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1E" w:rsidRPr="0069294D" w:rsidRDefault="0009361E" w:rsidP="0009361E">
      <w:pPr>
        <w:jc w:val="center"/>
        <w:rPr>
          <w:sz w:val="28"/>
          <w:szCs w:val="28"/>
        </w:rPr>
      </w:pPr>
      <w:r w:rsidRPr="0069294D">
        <w:rPr>
          <w:sz w:val="28"/>
          <w:szCs w:val="28"/>
        </w:rPr>
        <w:t>ОБЛАСТНОЕ ГОСУДАРСТВЕННОЕ БЮДЖЕТНОЕ</w:t>
      </w:r>
    </w:p>
    <w:p w:rsidR="0009361E" w:rsidRPr="0069294D" w:rsidRDefault="0009361E" w:rsidP="0009361E">
      <w:pPr>
        <w:jc w:val="center"/>
        <w:rPr>
          <w:sz w:val="28"/>
          <w:szCs w:val="28"/>
        </w:rPr>
      </w:pPr>
      <w:r w:rsidRPr="0069294D">
        <w:rPr>
          <w:sz w:val="28"/>
          <w:szCs w:val="28"/>
        </w:rPr>
        <w:t>ПРОФЕССИОНАЛЬНОЕ ОБРАЗОВАТЕЛЬНОЕ УЧРЕЖДЕНИЕ</w:t>
      </w:r>
    </w:p>
    <w:p w:rsidR="0009361E" w:rsidRPr="0069294D" w:rsidRDefault="0009361E" w:rsidP="0009361E">
      <w:pPr>
        <w:shd w:val="clear" w:color="auto" w:fill="FFFFFF"/>
        <w:tabs>
          <w:tab w:val="left" w:pos="5942"/>
        </w:tabs>
        <w:ind w:left="139"/>
        <w:jc w:val="center"/>
        <w:rPr>
          <w:sz w:val="28"/>
          <w:szCs w:val="28"/>
        </w:rPr>
      </w:pPr>
      <w:r w:rsidRPr="0069294D">
        <w:rPr>
          <w:sz w:val="28"/>
          <w:szCs w:val="28"/>
        </w:rPr>
        <w:t xml:space="preserve"> «СМОЛЕНСКИЙ БАЗОВЫЙ МЕДИЦИНСКИЙ КОЛЛЕДЖ ИМ.К.С.КОНСТАНТИНОВОЙ»</w:t>
      </w: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spacing w:line="360" w:lineRule="auto"/>
        <w:jc w:val="center"/>
        <w:rPr>
          <w:b/>
          <w:caps/>
          <w:sz w:val="40"/>
          <w:szCs w:val="28"/>
        </w:rPr>
      </w:pPr>
      <w:r w:rsidRPr="0069294D">
        <w:rPr>
          <w:b/>
          <w:caps/>
          <w:sz w:val="40"/>
          <w:szCs w:val="28"/>
        </w:rPr>
        <w:t xml:space="preserve">рабочая Программа </w:t>
      </w:r>
    </w:p>
    <w:p w:rsidR="00C92B5E" w:rsidRPr="0069294D" w:rsidRDefault="00C92B5E" w:rsidP="00C92B5E">
      <w:pPr>
        <w:keepNext/>
        <w:spacing w:line="360" w:lineRule="auto"/>
        <w:jc w:val="center"/>
        <w:outlineLvl w:val="2"/>
        <w:rPr>
          <w:b/>
          <w:caps/>
          <w:sz w:val="32"/>
          <w:szCs w:val="28"/>
        </w:rPr>
      </w:pPr>
      <w:r w:rsidRPr="0069294D">
        <w:rPr>
          <w:b/>
          <w:caps/>
          <w:sz w:val="32"/>
          <w:szCs w:val="28"/>
        </w:rPr>
        <w:t xml:space="preserve">производственной практики </w:t>
      </w:r>
    </w:p>
    <w:p w:rsidR="00C92B5E" w:rsidRPr="0069294D" w:rsidRDefault="00C92B5E" w:rsidP="00C92B5E">
      <w:pPr>
        <w:keepNext/>
        <w:spacing w:line="360" w:lineRule="auto"/>
        <w:jc w:val="center"/>
        <w:outlineLvl w:val="2"/>
        <w:rPr>
          <w:b/>
          <w:caps/>
          <w:sz w:val="32"/>
          <w:szCs w:val="28"/>
        </w:rPr>
      </w:pPr>
      <w:r w:rsidRPr="0069294D">
        <w:rPr>
          <w:b/>
          <w:caps/>
          <w:sz w:val="32"/>
          <w:szCs w:val="28"/>
        </w:rPr>
        <w:t>ПО профилю СПЕЦИАЛЬНОСТИ</w:t>
      </w:r>
    </w:p>
    <w:p w:rsidR="00C92B5E" w:rsidRPr="0069294D" w:rsidRDefault="00C92B5E" w:rsidP="00C92B5E">
      <w:pPr>
        <w:rPr>
          <w:sz w:val="20"/>
          <w:szCs w:val="20"/>
        </w:rPr>
      </w:pPr>
    </w:p>
    <w:p w:rsidR="00C92B5E" w:rsidRPr="0069294D" w:rsidRDefault="00C92B5E" w:rsidP="00C92B5E">
      <w:pPr>
        <w:keepNext/>
        <w:spacing w:line="360" w:lineRule="auto"/>
        <w:jc w:val="center"/>
        <w:outlineLvl w:val="2"/>
        <w:rPr>
          <w:b/>
          <w:caps/>
          <w:sz w:val="28"/>
          <w:szCs w:val="28"/>
        </w:rPr>
      </w:pPr>
    </w:p>
    <w:p w:rsidR="00C92B5E" w:rsidRPr="0069294D" w:rsidRDefault="00C92B5E" w:rsidP="00C92B5E">
      <w:pPr>
        <w:keepNext/>
        <w:spacing w:line="360" w:lineRule="auto"/>
        <w:jc w:val="center"/>
        <w:outlineLvl w:val="2"/>
        <w:rPr>
          <w:caps/>
          <w:sz w:val="48"/>
          <w:szCs w:val="20"/>
        </w:rPr>
      </w:pPr>
      <w:r w:rsidRPr="0069294D">
        <w:rPr>
          <w:b/>
          <w:caps/>
          <w:sz w:val="32"/>
          <w:szCs w:val="28"/>
        </w:rPr>
        <w:t>ПМ 04 «пРОВЕДЕНИЕ ЛАБОРАТОРНЫХ микробиологичесКИХ ИССЛЕДОВАНИЙ»</w:t>
      </w:r>
    </w:p>
    <w:p w:rsidR="00C92B5E" w:rsidRPr="0069294D" w:rsidRDefault="00C92B5E" w:rsidP="00C92B5E">
      <w:pPr>
        <w:rPr>
          <w:sz w:val="20"/>
          <w:szCs w:val="20"/>
        </w:rPr>
      </w:pPr>
    </w:p>
    <w:p w:rsidR="00C92B5E" w:rsidRPr="0069294D" w:rsidRDefault="00C92B5E" w:rsidP="00C92B5E">
      <w:pPr>
        <w:keepNext/>
        <w:spacing w:line="360" w:lineRule="auto"/>
        <w:jc w:val="center"/>
        <w:outlineLvl w:val="2"/>
        <w:rPr>
          <w:b/>
          <w:caps/>
          <w:sz w:val="28"/>
          <w:szCs w:val="28"/>
        </w:rPr>
      </w:pPr>
      <w:r w:rsidRPr="0069294D">
        <w:rPr>
          <w:b/>
          <w:caps/>
          <w:sz w:val="28"/>
          <w:szCs w:val="28"/>
        </w:rPr>
        <w:t>С</w:t>
      </w:r>
      <w:r w:rsidRPr="0069294D">
        <w:rPr>
          <w:b/>
          <w:sz w:val="28"/>
          <w:szCs w:val="28"/>
        </w:rPr>
        <w:t>пециальность</w:t>
      </w:r>
      <w:r w:rsidR="00BC166E">
        <w:rPr>
          <w:b/>
          <w:caps/>
          <w:sz w:val="28"/>
          <w:szCs w:val="28"/>
        </w:rPr>
        <w:t xml:space="preserve"> 31.02.03</w:t>
      </w:r>
      <w:r w:rsidRPr="0069294D">
        <w:rPr>
          <w:b/>
          <w:caps/>
          <w:sz w:val="28"/>
          <w:szCs w:val="28"/>
        </w:rPr>
        <w:t xml:space="preserve"> «</w:t>
      </w:r>
      <w:r w:rsidRPr="0069294D">
        <w:rPr>
          <w:b/>
          <w:sz w:val="28"/>
          <w:szCs w:val="28"/>
        </w:rPr>
        <w:t>Лабораторная диагностика»</w:t>
      </w:r>
    </w:p>
    <w:p w:rsidR="00C92B5E" w:rsidRPr="0069294D" w:rsidRDefault="00C92B5E" w:rsidP="00C92B5E">
      <w:pPr>
        <w:keepNext/>
        <w:jc w:val="center"/>
        <w:outlineLvl w:val="2"/>
        <w:rPr>
          <w:b/>
          <w:sz w:val="28"/>
        </w:rPr>
      </w:pPr>
      <w:proofErr w:type="gramStart"/>
      <w:r w:rsidRPr="0069294D">
        <w:rPr>
          <w:b/>
          <w:sz w:val="28"/>
        </w:rPr>
        <w:t>базовый</w:t>
      </w:r>
      <w:proofErr w:type="gramEnd"/>
      <w:r w:rsidRPr="0069294D">
        <w:rPr>
          <w:b/>
          <w:sz w:val="28"/>
        </w:rPr>
        <w:t xml:space="preserve"> уровень среднего профессионального образования</w:t>
      </w: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C92B5E">
      <w:pPr>
        <w:jc w:val="center"/>
        <w:rPr>
          <w:b/>
          <w:sz w:val="28"/>
          <w:szCs w:val="28"/>
        </w:rPr>
      </w:pPr>
    </w:p>
    <w:p w:rsidR="00C92B5E" w:rsidRPr="0069294D" w:rsidRDefault="00C92B5E" w:rsidP="00874FE5">
      <w:pPr>
        <w:jc w:val="center"/>
        <w:rPr>
          <w:sz w:val="28"/>
          <w:szCs w:val="28"/>
        </w:rPr>
      </w:pPr>
    </w:p>
    <w:p w:rsidR="00874FE5" w:rsidRPr="0069294D" w:rsidRDefault="00874FE5" w:rsidP="00874FE5">
      <w:pPr>
        <w:jc w:val="center"/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C92B5E" w:rsidRPr="0069294D" w:rsidRDefault="00874FE5" w:rsidP="00C92B5E">
      <w:pPr>
        <w:jc w:val="center"/>
        <w:rPr>
          <w:b/>
          <w:sz w:val="28"/>
          <w:szCs w:val="28"/>
        </w:rPr>
      </w:pPr>
      <w:r w:rsidRPr="0069294D">
        <w:rPr>
          <w:b/>
          <w:sz w:val="28"/>
          <w:szCs w:val="28"/>
        </w:rPr>
        <w:t>г. Смоленск</w:t>
      </w:r>
    </w:p>
    <w:p w:rsidR="00874FE5" w:rsidRPr="0069294D" w:rsidRDefault="0024484B" w:rsidP="00C92B5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2021</w:t>
      </w:r>
      <w:r w:rsidR="001B4DF6" w:rsidRPr="0069294D">
        <w:rPr>
          <w:b/>
          <w:sz w:val="28"/>
          <w:szCs w:val="28"/>
        </w:rPr>
        <w:t xml:space="preserve"> </w:t>
      </w:r>
      <w:r w:rsidR="00874FE5" w:rsidRPr="0069294D">
        <w:rPr>
          <w:b/>
          <w:sz w:val="28"/>
          <w:szCs w:val="28"/>
        </w:rPr>
        <w:t>г</w:t>
      </w:r>
      <w:r w:rsidR="00874FE5" w:rsidRPr="0069294D">
        <w:rPr>
          <w:sz w:val="28"/>
          <w:szCs w:val="28"/>
        </w:rPr>
        <w:t>.</w:t>
      </w: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5370BF" w:rsidRPr="0069294D" w:rsidRDefault="005370BF" w:rsidP="005370BF">
      <w:pPr>
        <w:pStyle w:val="1"/>
        <w:tabs>
          <w:tab w:val="left" w:pos="6364"/>
        </w:tabs>
        <w:jc w:val="both"/>
        <w:rPr>
          <w:sz w:val="28"/>
          <w:szCs w:val="20"/>
        </w:rPr>
      </w:pPr>
      <w:r w:rsidRPr="0069294D">
        <w:rPr>
          <w:b/>
        </w:rPr>
        <w:t>РАССМОТРЕНО</w:t>
      </w:r>
      <w:r w:rsidRPr="0069294D">
        <w:t xml:space="preserve">                                                     </w:t>
      </w:r>
      <w:r w:rsidRPr="0069294D">
        <w:rPr>
          <w:b/>
        </w:rPr>
        <w:t xml:space="preserve">УТВЕРЖДЕНО     </w:t>
      </w:r>
      <w:r w:rsidRPr="0069294D">
        <w:t xml:space="preserve">                                   </w:t>
      </w:r>
      <w:r w:rsidRPr="0069294D">
        <w:rPr>
          <w:b/>
        </w:rPr>
        <w:t xml:space="preserve">        </w:t>
      </w:r>
      <w:r w:rsidRPr="0069294D">
        <w:t xml:space="preserve">                       </w:t>
      </w:r>
    </w:p>
    <w:p w:rsidR="005370BF" w:rsidRPr="0069294D" w:rsidRDefault="005370BF" w:rsidP="005370BF">
      <w:pPr>
        <w:tabs>
          <w:tab w:val="left" w:pos="6801"/>
        </w:tabs>
      </w:pPr>
      <w:proofErr w:type="gramStart"/>
      <w:r w:rsidRPr="0069294D">
        <w:t>предметной</w:t>
      </w:r>
      <w:proofErr w:type="gramEnd"/>
      <w:r w:rsidRPr="0069294D">
        <w:t xml:space="preserve"> (цикловой) комиссией                               методическим советом</w:t>
      </w:r>
    </w:p>
    <w:p w:rsidR="005370BF" w:rsidRPr="0069294D" w:rsidRDefault="005370BF" w:rsidP="005370BF">
      <w:pPr>
        <w:tabs>
          <w:tab w:val="left" w:pos="6801"/>
        </w:tabs>
      </w:pPr>
      <w:proofErr w:type="gramStart"/>
      <w:r w:rsidRPr="0069294D">
        <w:t>общепрофессиональных</w:t>
      </w:r>
      <w:proofErr w:type="gramEnd"/>
      <w:r w:rsidRPr="0069294D">
        <w:t xml:space="preserve"> дисциплин № 2  </w:t>
      </w:r>
    </w:p>
    <w:p w:rsidR="005370BF" w:rsidRPr="0069294D" w:rsidRDefault="005370BF" w:rsidP="005370BF">
      <w:pPr>
        <w:tabs>
          <w:tab w:val="left" w:pos="6801"/>
        </w:tabs>
      </w:pPr>
      <w:r w:rsidRPr="0069294D">
        <w:t xml:space="preserve">                                                                       </w:t>
      </w:r>
      <w:r w:rsidR="0009361E" w:rsidRPr="0069294D">
        <w:t xml:space="preserve">                   Протокол № 1</w:t>
      </w:r>
      <w:r w:rsidRPr="0069294D">
        <w:t xml:space="preserve"> от</w:t>
      </w:r>
      <w:r w:rsidR="00322573">
        <w:t xml:space="preserve">                          </w:t>
      </w:r>
      <w:r w:rsidRPr="0069294D">
        <w:t xml:space="preserve"> г         </w:t>
      </w:r>
    </w:p>
    <w:p w:rsidR="005370BF" w:rsidRPr="0069294D" w:rsidRDefault="0009361E" w:rsidP="005370BF">
      <w:r w:rsidRPr="0069294D">
        <w:t>Протокол № 1</w:t>
      </w:r>
      <w:r w:rsidR="005370BF" w:rsidRPr="0069294D">
        <w:t xml:space="preserve"> от </w:t>
      </w:r>
      <w:r w:rsidR="0024484B">
        <w:t xml:space="preserve">                    </w:t>
      </w:r>
      <w:r w:rsidR="005370BF" w:rsidRPr="0069294D">
        <w:t xml:space="preserve"> г.                          </w:t>
      </w:r>
      <w:r w:rsidRPr="0069294D">
        <w:t xml:space="preserve">          </w:t>
      </w:r>
      <w:r w:rsidR="00322573">
        <w:t>Заместитель директора по УП</w:t>
      </w:r>
      <w:r w:rsidR="005370BF" w:rsidRPr="0069294D">
        <w:t xml:space="preserve">Р   </w:t>
      </w:r>
    </w:p>
    <w:p w:rsidR="005370BF" w:rsidRPr="0069294D" w:rsidRDefault="005370BF" w:rsidP="005370BF">
      <w:r w:rsidRPr="0069294D">
        <w:t xml:space="preserve">Председатель ЦМК ________/Степанова Е.В./          </w:t>
      </w:r>
      <w:r w:rsidR="00322573">
        <w:t xml:space="preserve">  _________________</w:t>
      </w:r>
      <w:proofErr w:type="gramStart"/>
      <w:r w:rsidR="00322573">
        <w:t>_  /</w:t>
      </w:r>
      <w:proofErr w:type="gramEnd"/>
      <w:r w:rsidR="00322573">
        <w:t>Шкода И.А</w:t>
      </w:r>
      <w:r w:rsidRPr="0069294D">
        <w:t xml:space="preserve">./             </w:t>
      </w:r>
    </w:p>
    <w:p w:rsidR="005370BF" w:rsidRPr="0069294D" w:rsidRDefault="005370BF" w:rsidP="005370BF">
      <w:pPr>
        <w:jc w:val="center"/>
        <w:rPr>
          <w:b/>
          <w:sz w:val="32"/>
        </w:rPr>
      </w:pPr>
    </w:p>
    <w:p w:rsidR="00512F18" w:rsidRPr="0069294D" w:rsidRDefault="00512F18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  <w:r w:rsidRPr="0069294D">
        <w:rPr>
          <w:sz w:val="28"/>
          <w:szCs w:val="28"/>
        </w:rPr>
        <w:t xml:space="preserve">                                                    </w:t>
      </w:r>
    </w:p>
    <w:p w:rsidR="00874FE5" w:rsidRPr="0069294D" w:rsidRDefault="00874FE5" w:rsidP="00874FE5">
      <w:pPr>
        <w:rPr>
          <w:sz w:val="28"/>
          <w:szCs w:val="28"/>
        </w:rPr>
      </w:pPr>
      <w:r w:rsidRPr="0069294D">
        <w:rPr>
          <w:sz w:val="28"/>
          <w:szCs w:val="28"/>
        </w:rPr>
        <w:t xml:space="preserve">                                </w:t>
      </w:r>
    </w:p>
    <w:p w:rsidR="00874FE5" w:rsidRPr="0069294D" w:rsidRDefault="00874FE5" w:rsidP="00874FE5">
      <w:pPr>
        <w:rPr>
          <w:sz w:val="28"/>
          <w:szCs w:val="28"/>
        </w:rPr>
      </w:pPr>
      <w:r w:rsidRPr="0069294D">
        <w:rPr>
          <w:sz w:val="28"/>
          <w:szCs w:val="28"/>
        </w:rPr>
        <w:t xml:space="preserve">      </w:t>
      </w:r>
      <w:r w:rsidR="00512F18" w:rsidRPr="0069294D">
        <w:rPr>
          <w:sz w:val="28"/>
          <w:szCs w:val="28"/>
        </w:rPr>
        <w:t xml:space="preserve">       </w:t>
      </w:r>
      <w:r w:rsidRPr="0069294D">
        <w:rPr>
          <w:sz w:val="28"/>
          <w:szCs w:val="28"/>
        </w:rPr>
        <w:t xml:space="preserve">                                              </w:t>
      </w:r>
    </w:p>
    <w:p w:rsidR="00874FE5" w:rsidRPr="0069294D" w:rsidRDefault="00512F18" w:rsidP="00512F18">
      <w:pPr>
        <w:rPr>
          <w:sz w:val="28"/>
          <w:szCs w:val="28"/>
        </w:rPr>
      </w:pPr>
      <w:r w:rsidRPr="0069294D">
        <w:rPr>
          <w:sz w:val="28"/>
          <w:szCs w:val="28"/>
        </w:rPr>
        <w:t xml:space="preserve"> </w:t>
      </w:r>
      <w:r w:rsidR="00874FE5" w:rsidRPr="0069294D">
        <w:rPr>
          <w:sz w:val="28"/>
          <w:szCs w:val="28"/>
        </w:rPr>
        <w:t xml:space="preserve">                                                                    </w:t>
      </w: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512F18" w:rsidRPr="0069294D" w:rsidRDefault="00874FE5" w:rsidP="00512F18">
      <w:pPr>
        <w:ind w:left="4140" w:hanging="4140"/>
        <w:rPr>
          <w:sz w:val="28"/>
          <w:szCs w:val="28"/>
        </w:rPr>
      </w:pPr>
      <w:r w:rsidRPr="0069294D">
        <w:rPr>
          <w:sz w:val="28"/>
          <w:szCs w:val="28"/>
        </w:rPr>
        <w:t xml:space="preserve">                              </w:t>
      </w:r>
    </w:p>
    <w:p w:rsidR="00874FE5" w:rsidRPr="0069294D" w:rsidRDefault="00874FE5" w:rsidP="00512F18">
      <w:pPr>
        <w:ind w:left="4140" w:hanging="4140"/>
        <w:rPr>
          <w:sz w:val="28"/>
          <w:szCs w:val="28"/>
        </w:rPr>
      </w:pPr>
      <w:r w:rsidRPr="0069294D">
        <w:rPr>
          <w:sz w:val="28"/>
          <w:szCs w:val="28"/>
        </w:rPr>
        <w:t xml:space="preserve">                              </w:t>
      </w:r>
      <w:r w:rsidR="00512F18" w:rsidRPr="0069294D">
        <w:rPr>
          <w:sz w:val="28"/>
          <w:szCs w:val="28"/>
        </w:rPr>
        <w:t xml:space="preserve">       </w:t>
      </w: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rPr>
          <w:sz w:val="28"/>
          <w:szCs w:val="28"/>
        </w:rPr>
      </w:pPr>
    </w:p>
    <w:p w:rsidR="00874FE5" w:rsidRPr="0069294D" w:rsidRDefault="00874FE5" w:rsidP="00874FE5">
      <w:pPr>
        <w:jc w:val="center"/>
        <w:rPr>
          <w:b/>
          <w:sz w:val="28"/>
          <w:szCs w:val="28"/>
        </w:rPr>
      </w:pPr>
    </w:p>
    <w:p w:rsidR="00874FE5" w:rsidRPr="0069294D" w:rsidRDefault="00874FE5" w:rsidP="00874FE5">
      <w:pPr>
        <w:jc w:val="center"/>
        <w:rPr>
          <w:b/>
          <w:sz w:val="28"/>
          <w:szCs w:val="28"/>
        </w:rPr>
      </w:pPr>
    </w:p>
    <w:p w:rsidR="00874FE5" w:rsidRPr="0069294D" w:rsidRDefault="00874FE5">
      <w:pPr>
        <w:spacing w:after="200" w:line="276" w:lineRule="auto"/>
      </w:pPr>
      <w:r w:rsidRPr="0069294D">
        <w:br w:type="page"/>
      </w:r>
    </w:p>
    <w:p w:rsidR="001743B4" w:rsidRPr="0069294D" w:rsidRDefault="00874FE5" w:rsidP="00EA1DD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9294D">
        <w:rPr>
          <w:b/>
          <w:sz w:val="28"/>
          <w:szCs w:val="28"/>
        </w:rPr>
        <w:lastRenderedPageBreak/>
        <w:t>Пояснительная записка</w:t>
      </w:r>
    </w:p>
    <w:p w:rsidR="00874FE5" w:rsidRPr="0069294D" w:rsidRDefault="00874FE5" w:rsidP="00EA1DD6">
      <w:pPr>
        <w:spacing w:line="360" w:lineRule="auto"/>
        <w:ind w:firstLine="567"/>
        <w:jc w:val="center"/>
        <w:rPr>
          <w:sz w:val="28"/>
          <w:szCs w:val="28"/>
        </w:rPr>
      </w:pPr>
    </w:p>
    <w:p w:rsidR="00874FE5" w:rsidRPr="0069294D" w:rsidRDefault="00874FE5" w:rsidP="00EA1DD6">
      <w:pPr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Рабочая программа производственной практики является частью рабочей программы профессионального модуля ПМ.04 «Проведение лабораторных микробиологических исследований»</w:t>
      </w:r>
      <w:r w:rsidR="00F43762" w:rsidRPr="0069294D">
        <w:rPr>
          <w:sz w:val="28"/>
          <w:szCs w:val="28"/>
        </w:rPr>
        <w:t xml:space="preserve"> в </w:t>
      </w:r>
      <w:r w:rsidR="00EA1DD6" w:rsidRPr="0069294D">
        <w:rPr>
          <w:sz w:val="28"/>
          <w:szCs w:val="28"/>
        </w:rPr>
        <w:t>соответствии</w:t>
      </w:r>
      <w:r w:rsidR="00F43762" w:rsidRPr="0069294D">
        <w:rPr>
          <w:sz w:val="28"/>
          <w:szCs w:val="28"/>
        </w:rPr>
        <w:t xml:space="preserve"> с </w:t>
      </w:r>
      <w:r w:rsidR="00B95ACE">
        <w:rPr>
          <w:sz w:val="28"/>
          <w:szCs w:val="28"/>
        </w:rPr>
        <w:t>ФГОС по специальности СПО 31.02.03. «Лабораторная диагностика</w:t>
      </w:r>
      <w:r w:rsidR="00F43762" w:rsidRPr="0069294D">
        <w:rPr>
          <w:sz w:val="28"/>
          <w:szCs w:val="28"/>
        </w:rPr>
        <w:t xml:space="preserve">» в части освоения основного вида </w:t>
      </w:r>
      <w:r w:rsidR="000A7E31" w:rsidRPr="0069294D">
        <w:rPr>
          <w:sz w:val="28"/>
          <w:szCs w:val="28"/>
        </w:rPr>
        <w:t xml:space="preserve">профессиональной деятельности: </w:t>
      </w:r>
      <w:r w:rsidR="000A7E31" w:rsidRPr="00322573">
        <w:rPr>
          <w:b/>
          <w:sz w:val="28"/>
          <w:szCs w:val="28"/>
        </w:rPr>
        <w:t>о</w:t>
      </w:r>
      <w:r w:rsidR="00F43762" w:rsidRPr="00322573">
        <w:rPr>
          <w:b/>
          <w:sz w:val="28"/>
          <w:szCs w:val="28"/>
        </w:rPr>
        <w:t>существление микробиологических лабораторных исследований</w:t>
      </w:r>
      <w:r w:rsidR="00F43762" w:rsidRPr="0069294D">
        <w:rPr>
          <w:sz w:val="28"/>
          <w:szCs w:val="28"/>
        </w:rPr>
        <w:t xml:space="preserve"> и </w:t>
      </w:r>
      <w:r w:rsidR="00EA1DD6" w:rsidRPr="0069294D">
        <w:rPr>
          <w:sz w:val="28"/>
          <w:szCs w:val="28"/>
        </w:rPr>
        <w:t>соответствующих</w:t>
      </w:r>
      <w:r w:rsidR="00F43762" w:rsidRPr="0069294D">
        <w:rPr>
          <w:sz w:val="28"/>
          <w:szCs w:val="28"/>
        </w:rPr>
        <w:t xml:space="preserve"> профессиональных компетенций (ПК):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ПК 4.1. Готовить рабочее место для проведения лабораторных микробиологических исследований.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ПК 4.2. Проводить лабораторные микробиологические и иммунологические исследования биологических материалов, проб объектов внешней среды и пищевых продуктов; участвовать в контроле качества.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ПК 4.3. Регистрировать результаты проведенных исследований.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ПК 4.4. Проводить утилизацию отработанного материала, дезинфекцию и стерилизацию использованной лабораторной посуды, инструментария, средств защиты.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Производственная практика проводится после окончания изучения профессионального модуля</w:t>
      </w:r>
      <w:r w:rsidR="006D1B52" w:rsidRPr="0069294D">
        <w:rPr>
          <w:sz w:val="28"/>
          <w:szCs w:val="28"/>
        </w:rPr>
        <w:t>,</w:t>
      </w:r>
      <w:r w:rsidRPr="0069294D">
        <w:rPr>
          <w:sz w:val="28"/>
          <w:szCs w:val="28"/>
        </w:rPr>
        <w:t xml:space="preserve"> концентрированно в течение пятя недель (180 часов).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 xml:space="preserve">Содержание программы практики рассчитано на комплексное использование знаний и умений, полученных на МДК 04.01 «Теория и практика лабораторных микробиологических исследований» в условиях бактериологического отделения </w:t>
      </w:r>
      <w:proofErr w:type="spellStart"/>
      <w:r w:rsidRPr="0069294D">
        <w:rPr>
          <w:sz w:val="28"/>
          <w:szCs w:val="28"/>
        </w:rPr>
        <w:t>клинико</w:t>
      </w:r>
      <w:proofErr w:type="spellEnd"/>
      <w:r w:rsidRPr="0069294D">
        <w:rPr>
          <w:sz w:val="28"/>
          <w:szCs w:val="28"/>
        </w:rPr>
        <w:t xml:space="preserve"> – диагностической лаборатории ЛПО.</w:t>
      </w:r>
    </w:p>
    <w:p w:rsidR="00EA1DD6" w:rsidRPr="0069294D" w:rsidRDefault="00EA1DD6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производственной практики должен: </w:t>
      </w:r>
    </w:p>
    <w:p w:rsidR="00EA1DD6" w:rsidRPr="0069294D" w:rsidRDefault="00EA1DD6" w:rsidP="00EA1DD6">
      <w:pPr>
        <w:spacing w:line="360" w:lineRule="auto"/>
        <w:ind w:firstLine="567"/>
        <w:rPr>
          <w:b/>
          <w:sz w:val="28"/>
          <w:szCs w:val="28"/>
        </w:rPr>
      </w:pPr>
      <w:proofErr w:type="gramStart"/>
      <w:r w:rsidRPr="0069294D">
        <w:rPr>
          <w:b/>
          <w:sz w:val="28"/>
          <w:szCs w:val="28"/>
        </w:rPr>
        <w:t>иметь</w:t>
      </w:r>
      <w:proofErr w:type="gramEnd"/>
      <w:r w:rsidRPr="0069294D">
        <w:rPr>
          <w:b/>
          <w:sz w:val="28"/>
          <w:szCs w:val="28"/>
        </w:rPr>
        <w:t xml:space="preserve"> практический опыт: 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b/>
          <w:i/>
          <w:sz w:val="28"/>
          <w:szCs w:val="28"/>
        </w:rPr>
      </w:pPr>
      <w:proofErr w:type="gramStart"/>
      <w:r w:rsidRPr="0069294D">
        <w:rPr>
          <w:sz w:val="28"/>
          <w:szCs w:val="28"/>
        </w:rPr>
        <w:t>применения</w:t>
      </w:r>
      <w:proofErr w:type="gramEnd"/>
      <w:r w:rsidRPr="0069294D">
        <w:rPr>
          <w:sz w:val="28"/>
          <w:szCs w:val="28"/>
        </w:rPr>
        <w:t xml:space="preserve"> техники бактериологических, вирусологических, микологических и иммунологических исследований;</w:t>
      </w:r>
    </w:p>
    <w:p w:rsidR="00EA1DD6" w:rsidRPr="0069294D" w:rsidRDefault="00EA1DD6" w:rsidP="006D1B52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69294D">
        <w:rPr>
          <w:b/>
          <w:sz w:val="28"/>
          <w:szCs w:val="28"/>
        </w:rPr>
        <w:lastRenderedPageBreak/>
        <w:t>уметь</w:t>
      </w:r>
      <w:proofErr w:type="gramEnd"/>
      <w:r w:rsidRPr="0069294D">
        <w:rPr>
          <w:b/>
          <w:sz w:val="28"/>
          <w:szCs w:val="28"/>
        </w:rPr>
        <w:t>:</w:t>
      </w:r>
      <w:r w:rsidRPr="0069294D">
        <w:rPr>
          <w:sz w:val="28"/>
          <w:szCs w:val="28"/>
        </w:rPr>
        <w:t xml:space="preserve"> 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принимать</w:t>
      </w:r>
      <w:proofErr w:type="gramEnd"/>
      <w:r w:rsidRPr="0069294D">
        <w:rPr>
          <w:sz w:val="28"/>
          <w:szCs w:val="28"/>
        </w:rPr>
        <w:t xml:space="preserve">, регистрировать, отбирать клинический материал, пробы объектов внешней среды и пищевых продуктов; 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готовить</w:t>
      </w:r>
      <w:proofErr w:type="gramEnd"/>
      <w:r w:rsidRPr="0069294D">
        <w:rPr>
          <w:sz w:val="28"/>
          <w:szCs w:val="28"/>
        </w:rPr>
        <w:t xml:space="preserve"> исследуемый материал, питательные среды, реактивы и оборудование для проведения микроскопических, микробиологических и серологических исследований; 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проводить</w:t>
      </w:r>
      <w:proofErr w:type="gramEnd"/>
      <w:r w:rsidRPr="0069294D">
        <w:rPr>
          <w:sz w:val="28"/>
          <w:szCs w:val="28"/>
        </w:rPr>
        <w:t xml:space="preserve"> микробиологические исследования клинического материала, проб объектов внешней среды и пищевых продуктов;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оценивать</w:t>
      </w:r>
      <w:proofErr w:type="gramEnd"/>
      <w:r w:rsidRPr="0069294D">
        <w:rPr>
          <w:sz w:val="28"/>
          <w:szCs w:val="28"/>
        </w:rPr>
        <w:t xml:space="preserve"> результат проведенных исследований;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вести</w:t>
      </w:r>
      <w:proofErr w:type="gramEnd"/>
      <w:r w:rsidRPr="0069294D">
        <w:rPr>
          <w:sz w:val="28"/>
          <w:szCs w:val="28"/>
        </w:rPr>
        <w:t xml:space="preserve"> учетно-отчетную документацию; 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готовить</w:t>
      </w:r>
      <w:proofErr w:type="gramEnd"/>
      <w:r w:rsidRPr="0069294D">
        <w:rPr>
          <w:sz w:val="28"/>
          <w:szCs w:val="28"/>
        </w:rPr>
        <w:t xml:space="preserve"> материал для иммунологического исследования, осуществлять его хранение, транспортировку и регистрацию;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осуществлять</w:t>
      </w:r>
      <w:proofErr w:type="gramEnd"/>
      <w:r w:rsidRPr="0069294D">
        <w:rPr>
          <w:sz w:val="28"/>
          <w:szCs w:val="28"/>
        </w:rPr>
        <w:t xml:space="preserve"> подготовку реактивов, лабораторного оборудования и аппаратуры для исследования;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проводить</w:t>
      </w:r>
      <w:proofErr w:type="gramEnd"/>
      <w:r w:rsidRPr="0069294D">
        <w:rPr>
          <w:sz w:val="28"/>
          <w:szCs w:val="28"/>
        </w:rPr>
        <w:t xml:space="preserve"> иммунологическое исследование;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проводить</w:t>
      </w:r>
      <w:proofErr w:type="gramEnd"/>
      <w:r w:rsidRPr="0069294D">
        <w:rPr>
          <w:sz w:val="28"/>
          <w:szCs w:val="28"/>
        </w:rPr>
        <w:t xml:space="preserve"> утилизацию отработанного материала, дезинфекц</w:t>
      </w:r>
      <w:r w:rsidR="0009361E" w:rsidRPr="0069294D">
        <w:rPr>
          <w:sz w:val="28"/>
          <w:szCs w:val="28"/>
        </w:rPr>
        <w:t>ию и стерилизацию, используемой</w:t>
      </w:r>
      <w:r w:rsidRPr="0069294D">
        <w:rPr>
          <w:sz w:val="28"/>
          <w:szCs w:val="28"/>
        </w:rPr>
        <w:t xml:space="preserve"> в лаборатории посуды, инструментария, средств защиты рабочего места и аппаратуры;</w:t>
      </w:r>
    </w:p>
    <w:p w:rsidR="00EA1DD6" w:rsidRPr="0069294D" w:rsidRDefault="00EA1DD6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проводить</w:t>
      </w:r>
      <w:proofErr w:type="gramEnd"/>
      <w:r w:rsidRPr="0069294D">
        <w:rPr>
          <w:sz w:val="28"/>
          <w:szCs w:val="28"/>
        </w:rPr>
        <w:t xml:space="preserve"> оценку результатов иммунологического исследования;</w:t>
      </w:r>
    </w:p>
    <w:p w:rsidR="006D1B52" w:rsidRPr="0069294D" w:rsidRDefault="006D1B52" w:rsidP="005B2BF5">
      <w:pPr>
        <w:pStyle w:val="a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gramStart"/>
      <w:r w:rsidRPr="0069294D">
        <w:rPr>
          <w:sz w:val="28"/>
          <w:szCs w:val="28"/>
        </w:rPr>
        <w:t>работать</w:t>
      </w:r>
      <w:proofErr w:type="gramEnd"/>
      <w:r w:rsidRPr="0069294D">
        <w:rPr>
          <w:sz w:val="28"/>
          <w:szCs w:val="28"/>
        </w:rPr>
        <w:t xml:space="preserve"> на современном лабораторном оборудовании.</w:t>
      </w:r>
    </w:p>
    <w:p w:rsidR="00EA1DD6" w:rsidRPr="0069294D" w:rsidRDefault="006D1B52" w:rsidP="00EA1DD6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294D">
        <w:rPr>
          <w:sz w:val="28"/>
          <w:szCs w:val="28"/>
        </w:rPr>
        <w:t>При прохождении производственной практики в учреждениях здравоохранения обучающиеся осваивают следующие виды работ:</w:t>
      </w:r>
    </w:p>
    <w:p w:rsidR="006D1B52" w:rsidRPr="0069294D" w:rsidRDefault="006D1B52" w:rsidP="005B2BF5">
      <w:pPr>
        <w:pStyle w:val="af5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Проведение первичных посевов;</w:t>
      </w:r>
    </w:p>
    <w:p w:rsidR="006D1B52" w:rsidRPr="0069294D" w:rsidRDefault="006D1B52" w:rsidP="005B2BF5">
      <w:pPr>
        <w:pStyle w:val="af5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Выделение чистых культур возбудителей бактериальных инфекций;</w:t>
      </w:r>
    </w:p>
    <w:p w:rsidR="006D1B52" w:rsidRPr="0069294D" w:rsidRDefault="006D1B52" w:rsidP="005B2BF5">
      <w:pPr>
        <w:pStyle w:val="af5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Идентификация возбудителей инфекций;</w:t>
      </w:r>
    </w:p>
    <w:p w:rsidR="006D1B52" w:rsidRPr="0069294D" w:rsidRDefault="006D1B52" w:rsidP="005B2BF5">
      <w:pPr>
        <w:pStyle w:val="af5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Проведение санитарно-бактериологических исследований объектов окружающей среды (воды, воздуха, пищевых, молочных продуктов, смывов с объектов окружающей среды)</w:t>
      </w:r>
      <w:r w:rsidR="0066069C" w:rsidRPr="0069294D">
        <w:rPr>
          <w:rFonts w:ascii="Times New Roman" w:hAnsi="Times New Roman"/>
          <w:sz w:val="28"/>
          <w:szCs w:val="28"/>
        </w:rPr>
        <w:t>.</w:t>
      </w:r>
    </w:p>
    <w:p w:rsidR="0066069C" w:rsidRPr="0069294D" w:rsidRDefault="0066069C" w:rsidP="0066069C">
      <w:pPr>
        <w:pStyle w:val="af5"/>
        <w:widowControl w:val="0"/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66069C" w:rsidRPr="0069294D" w:rsidRDefault="0066069C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В течении практики обучающиеся ведут дневник, в котором ежедневно</w:t>
      </w:r>
      <w:r w:rsidR="0082538E" w:rsidRPr="0069294D">
        <w:rPr>
          <w:rFonts w:ascii="Times New Roman" w:hAnsi="Times New Roman"/>
          <w:sz w:val="28"/>
          <w:szCs w:val="28"/>
        </w:rPr>
        <w:t xml:space="preserve"> фиксируют проделанную работу, записывают алгоритмы выполняемых </w:t>
      </w:r>
      <w:r w:rsidR="0082538E" w:rsidRPr="0069294D">
        <w:rPr>
          <w:rFonts w:ascii="Times New Roman" w:hAnsi="Times New Roman"/>
          <w:sz w:val="28"/>
          <w:szCs w:val="28"/>
        </w:rPr>
        <w:lastRenderedPageBreak/>
        <w:t xml:space="preserve">манипуляций; к дневнику могут прилагаться образцы </w:t>
      </w:r>
      <w:proofErr w:type="spellStart"/>
      <w:r w:rsidR="0082538E" w:rsidRPr="0069294D">
        <w:rPr>
          <w:rFonts w:ascii="Times New Roman" w:hAnsi="Times New Roman"/>
          <w:sz w:val="28"/>
          <w:szCs w:val="28"/>
        </w:rPr>
        <w:t>учётно</w:t>
      </w:r>
      <w:proofErr w:type="spellEnd"/>
      <w:r w:rsidR="0082538E" w:rsidRPr="0069294D">
        <w:rPr>
          <w:rFonts w:ascii="Times New Roman" w:hAnsi="Times New Roman"/>
          <w:sz w:val="28"/>
          <w:szCs w:val="28"/>
        </w:rPr>
        <w:t xml:space="preserve"> – отчётной документации медицинского учреждения.</w:t>
      </w:r>
    </w:p>
    <w:p w:rsidR="0082538E" w:rsidRPr="0069294D" w:rsidRDefault="0082538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Работник учреждения здравоохранения, ответственный за организацию и проведение практической работы (заведующая клинико-диагностической (бактериологической) лабораторией), за период прохождения практики составляет на обучающегося характеристику, которая подписывается руководителем производственной практики.</w:t>
      </w:r>
    </w:p>
    <w:p w:rsidR="0082538E" w:rsidRPr="0069294D" w:rsidRDefault="0082538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По окончанию практики в учебном заведении производится аттестация практических умений (дифференцированный зачёт). На аттестацию студент представляет оформленную документацию (дневник производственной практики, манипуляционный лист, характеристику) и демонстрирует согласно выбранному билету выполнение одной из манипуляций, предусмотренных программой практики.</w:t>
      </w:r>
    </w:p>
    <w:p w:rsidR="0082538E" w:rsidRPr="0069294D" w:rsidRDefault="0082538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Зачёт принимают: руководитель практики, преподаватель администрации учебного заведения и преподаватель учреждения здравоохранения. Итогом практики является оценка</w:t>
      </w:r>
      <w:r w:rsidR="0009361E" w:rsidRPr="0069294D">
        <w:rPr>
          <w:rFonts w:ascii="Times New Roman" w:hAnsi="Times New Roman"/>
          <w:sz w:val="28"/>
          <w:szCs w:val="28"/>
        </w:rPr>
        <w:t>,</w:t>
      </w:r>
      <w:r w:rsidRPr="0069294D">
        <w:rPr>
          <w:rFonts w:ascii="Times New Roman" w:hAnsi="Times New Roman"/>
          <w:sz w:val="28"/>
          <w:szCs w:val="28"/>
        </w:rPr>
        <w:t xml:space="preserve"> выставляемая по пятибалльной системе.</w:t>
      </w:r>
    </w:p>
    <w:p w:rsidR="0082538E" w:rsidRPr="0069294D" w:rsidRDefault="0082538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Данная производствен</w:t>
      </w:r>
      <w:r w:rsidR="00EA28E0" w:rsidRPr="0069294D">
        <w:rPr>
          <w:rFonts w:ascii="Times New Roman" w:hAnsi="Times New Roman"/>
          <w:sz w:val="28"/>
          <w:szCs w:val="28"/>
        </w:rPr>
        <w:t>ная практика является элементом профессионального модуля, предусматривающего овладение обучающимися таких видов профессиональной деятельности как «техника бактериологических, вирусологических, микологических и иммунологических исследований».</w:t>
      </w:r>
    </w:p>
    <w:p w:rsidR="00EA28E0" w:rsidRPr="0069294D" w:rsidRDefault="00EA28E0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294D">
        <w:rPr>
          <w:rFonts w:ascii="Times New Roman" w:hAnsi="Times New Roman"/>
          <w:sz w:val="28"/>
          <w:szCs w:val="28"/>
        </w:rPr>
        <w:t>Результатом производственной практики является формирование у обучающихся профессиональных (ПК) и дальнейшие развитие общих (ОК) компетенций: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EA28E0" w:rsidRPr="00B95ACE" w:rsidTr="00EA28E0">
        <w:tc>
          <w:tcPr>
            <w:tcW w:w="1242" w:type="dxa"/>
          </w:tcPr>
          <w:p w:rsidR="00EA28E0" w:rsidRPr="00B95ACE" w:rsidRDefault="00EA28E0" w:rsidP="005765FD">
            <w:pPr>
              <w:pStyle w:val="af5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80" w:type="dxa"/>
          </w:tcPr>
          <w:p w:rsidR="00EA28E0" w:rsidRPr="00B95ACE" w:rsidRDefault="00EA28E0" w:rsidP="005765FD">
            <w:pPr>
              <w:pStyle w:val="af5"/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EA28E0" w:rsidRPr="00B95ACE" w:rsidTr="00EA28E0">
        <w:tc>
          <w:tcPr>
            <w:tcW w:w="1242" w:type="dxa"/>
          </w:tcPr>
          <w:p w:rsidR="00EA28E0" w:rsidRPr="00B95ACE" w:rsidRDefault="00CB59B8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ПК 4.1. </w:t>
            </w:r>
          </w:p>
        </w:tc>
        <w:tc>
          <w:tcPr>
            <w:tcW w:w="8080" w:type="dxa"/>
          </w:tcPr>
          <w:p w:rsidR="00EA28E0" w:rsidRPr="00B95ACE" w:rsidRDefault="00CB59B8" w:rsidP="005765FD">
            <w:pPr>
              <w:widowControl w:val="0"/>
              <w:spacing w:line="276" w:lineRule="auto"/>
              <w:jc w:val="both"/>
            </w:pPr>
            <w:r w:rsidRPr="00B95ACE">
              <w:t>Готовить рабочее место для проведения лабораторных микробиологических исследований.</w:t>
            </w:r>
          </w:p>
        </w:tc>
      </w:tr>
      <w:tr w:rsidR="00EA28E0" w:rsidRPr="00B95ACE" w:rsidTr="00EA28E0">
        <w:tc>
          <w:tcPr>
            <w:tcW w:w="1242" w:type="dxa"/>
          </w:tcPr>
          <w:p w:rsidR="00EA28E0" w:rsidRPr="00B95ACE" w:rsidRDefault="00CB59B8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ПК 4.2. </w:t>
            </w:r>
          </w:p>
        </w:tc>
        <w:tc>
          <w:tcPr>
            <w:tcW w:w="8080" w:type="dxa"/>
          </w:tcPr>
          <w:p w:rsidR="00EA28E0" w:rsidRPr="00B95ACE" w:rsidRDefault="00CB59B8" w:rsidP="005765FD">
            <w:pPr>
              <w:widowControl w:val="0"/>
              <w:spacing w:line="276" w:lineRule="auto"/>
              <w:jc w:val="both"/>
            </w:pPr>
            <w:r w:rsidRPr="00B95ACE">
              <w:t>Проводить лабораторные микробиологические и иммунологические исследования биологических материалов, проб объектов внешней среды и пищевых продуктов; участвовать в контроле качества.</w:t>
            </w:r>
          </w:p>
        </w:tc>
      </w:tr>
      <w:tr w:rsidR="00EA28E0" w:rsidRPr="00B95ACE" w:rsidTr="00EA28E0">
        <w:tc>
          <w:tcPr>
            <w:tcW w:w="1242" w:type="dxa"/>
          </w:tcPr>
          <w:p w:rsidR="00EA28E0" w:rsidRPr="00B95ACE" w:rsidRDefault="00CB59B8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ПК 4.3. </w:t>
            </w:r>
          </w:p>
        </w:tc>
        <w:tc>
          <w:tcPr>
            <w:tcW w:w="8080" w:type="dxa"/>
          </w:tcPr>
          <w:p w:rsidR="00EA28E0" w:rsidRPr="00B95ACE" w:rsidRDefault="00CB59B8" w:rsidP="005765FD">
            <w:pPr>
              <w:widowControl w:val="0"/>
              <w:spacing w:line="276" w:lineRule="auto"/>
              <w:jc w:val="both"/>
            </w:pPr>
            <w:r w:rsidRPr="00B95ACE">
              <w:t>Регистрировать результаты проведенных исследований.</w:t>
            </w:r>
          </w:p>
        </w:tc>
      </w:tr>
      <w:tr w:rsidR="00EA28E0" w:rsidRPr="00B95ACE" w:rsidTr="00EA28E0">
        <w:tc>
          <w:tcPr>
            <w:tcW w:w="1242" w:type="dxa"/>
          </w:tcPr>
          <w:p w:rsidR="00EA28E0" w:rsidRPr="00B95ACE" w:rsidRDefault="00CB59B8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ПК 4.4. </w:t>
            </w:r>
          </w:p>
        </w:tc>
        <w:tc>
          <w:tcPr>
            <w:tcW w:w="8080" w:type="dxa"/>
          </w:tcPr>
          <w:p w:rsidR="00EA28E0" w:rsidRPr="00B95ACE" w:rsidRDefault="00CB59B8" w:rsidP="005765FD">
            <w:pPr>
              <w:widowControl w:val="0"/>
              <w:spacing w:line="276" w:lineRule="auto"/>
              <w:jc w:val="both"/>
            </w:pPr>
            <w:r w:rsidRPr="00B95ACE">
              <w:t>Проводить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 xml:space="preserve">Понимать сущность и социальную значимость своей будущей профессии, </w:t>
            </w:r>
            <w:r w:rsidRPr="00B95ACE">
              <w:lastRenderedPageBreak/>
              <w:t>проявлять к ней устойчивый интерес.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lastRenderedPageBreak/>
              <w:t>ОК 2.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hanging="34"/>
              <w:jc w:val="both"/>
            </w:pPr>
            <w:r w:rsidRPr="00B95ACE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proofErr w:type="gramStart"/>
            <w:r w:rsidRPr="00B95ACE">
              <w:t xml:space="preserve">качество.  </w:t>
            </w:r>
            <w:proofErr w:type="gramEnd"/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3.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4.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5.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hanging="34"/>
              <w:jc w:val="both"/>
            </w:pPr>
            <w:r w:rsidRPr="00B95ACE">
              <w:t xml:space="preserve">Использовать информационно-коммуникационные технологии в профессиональной </w:t>
            </w:r>
            <w:proofErr w:type="gramStart"/>
            <w:r w:rsidRPr="00B95ACE">
              <w:t xml:space="preserve">деятельности.  </w:t>
            </w:r>
            <w:proofErr w:type="gramEnd"/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6.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 xml:space="preserve">Работать в коллективе и команде, эффективно общаться </w:t>
            </w:r>
            <w:r w:rsidRPr="00B95ACE">
              <w:br/>
              <w:t>с коллегами, руководством, потребителями.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7.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hanging="34"/>
              <w:jc w:val="both"/>
            </w:pPr>
            <w:r w:rsidRPr="00B95ACE"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8.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9.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 xml:space="preserve">Ориентироваться в условиях смены технологий </w:t>
            </w:r>
            <w:r w:rsidRPr="00B95ACE">
              <w:br/>
              <w:t xml:space="preserve">в профессиональной деятельности. 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10.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11.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34"/>
              <w:jc w:val="both"/>
            </w:pPr>
            <w:r w:rsidRPr="00B95ACE">
              <w:t>Быть готовым брать на себя нравственные обязательства по отношению к природе, обществу и человеку.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12.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Оказывать первую медицинскую помощь при неотложных состояниях.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13.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292CB4" w:rsidRPr="00B95ACE" w:rsidTr="00EA28E0">
        <w:tc>
          <w:tcPr>
            <w:tcW w:w="1242" w:type="dxa"/>
          </w:tcPr>
          <w:p w:rsidR="00292CB4" w:rsidRPr="00B95ACE" w:rsidRDefault="00292CB4" w:rsidP="005765FD">
            <w:pPr>
              <w:pStyle w:val="af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ACE">
              <w:rPr>
                <w:rFonts w:ascii="Times New Roman" w:hAnsi="Times New Roman"/>
                <w:sz w:val="24"/>
                <w:szCs w:val="24"/>
              </w:rPr>
              <w:t>ОК 14. </w:t>
            </w:r>
          </w:p>
        </w:tc>
        <w:tc>
          <w:tcPr>
            <w:tcW w:w="8080" w:type="dxa"/>
          </w:tcPr>
          <w:p w:rsidR="00292CB4" w:rsidRPr="00B95ACE" w:rsidRDefault="00292CB4" w:rsidP="005765FD">
            <w:pPr>
              <w:pStyle w:val="af0"/>
              <w:widowControl w:val="0"/>
              <w:spacing w:line="276" w:lineRule="auto"/>
              <w:ind w:left="0" w:firstLine="0"/>
              <w:jc w:val="both"/>
            </w:pPr>
            <w:r w:rsidRPr="00B95ACE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BC166E" w:rsidRDefault="00BC166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2538E" w:rsidRPr="0069294D" w:rsidRDefault="005765FD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294D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9294D">
        <w:rPr>
          <w:rFonts w:ascii="Times New Roman" w:hAnsi="Times New Roman"/>
          <w:sz w:val="28"/>
          <w:szCs w:val="28"/>
        </w:rPr>
        <w:t xml:space="preserve"> профессиональных компетенций оценивается на квалификационном экзамене, проводимом по окончанию освоения профессионального модуля.</w:t>
      </w: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ACE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65FD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9294D">
        <w:rPr>
          <w:rFonts w:ascii="Times New Roman" w:hAnsi="Times New Roman"/>
          <w:b/>
          <w:sz w:val="28"/>
          <w:szCs w:val="28"/>
        </w:rPr>
        <w:lastRenderedPageBreak/>
        <w:t>РАСПРЕДЕЛЕНИЕ ВРЕМЕНИ</w:t>
      </w:r>
    </w:p>
    <w:p w:rsidR="00B95ACE" w:rsidRPr="0069294D" w:rsidRDefault="00B95ACE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920"/>
        <w:gridCol w:w="1738"/>
        <w:gridCol w:w="1701"/>
      </w:tblGrid>
      <w:tr w:rsidR="005765FD" w:rsidRPr="0069294D" w:rsidTr="005765FD">
        <w:tc>
          <w:tcPr>
            <w:tcW w:w="5920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Наименование учреждения здравоохранения и его структурного подразделения</w:t>
            </w:r>
          </w:p>
        </w:tc>
        <w:tc>
          <w:tcPr>
            <w:tcW w:w="1738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Количество дней</w:t>
            </w:r>
          </w:p>
        </w:tc>
        <w:tc>
          <w:tcPr>
            <w:tcW w:w="1701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5765FD" w:rsidRPr="0069294D" w:rsidTr="005765FD">
        <w:tc>
          <w:tcPr>
            <w:tcW w:w="5920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Бакт</w:t>
            </w:r>
            <w:r w:rsidR="00322573">
              <w:rPr>
                <w:rFonts w:ascii="Times New Roman" w:hAnsi="Times New Roman"/>
                <w:sz w:val="28"/>
                <w:szCs w:val="28"/>
              </w:rPr>
              <w:t>ериологическое отделение КДЛ ЛПУ</w:t>
            </w:r>
          </w:p>
        </w:tc>
        <w:tc>
          <w:tcPr>
            <w:tcW w:w="1738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765FD" w:rsidRPr="0069294D" w:rsidTr="005765FD">
        <w:tc>
          <w:tcPr>
            <w:tcW w:w="5920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0" w:name="_GoBack"/>
            <w:bookmarkEnd w:id="0"/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Всего</w:t>
            </w:r>
          </w:p>
        </w:tc>
        <w:tc>
          <w:tcPr>
            <w:tcW w:w="1738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5765FD" w:rsidRPr="0069294D" w:rsidRDefault="005765FD" w:rsidP="005765FD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180</w:t>
            </w:r>
          </w:p>
        </w:tc>
      </w:tr>
    </w:tbl>
    <w:p w:rsidR="005765FD" w:rsidRPr="0069294D" w:rsidRDefault="005765FD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5765FD" w:rsidRPr="0069294D" w:rsidRDefault="005765FD" w:rsidP="005765FD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2F4608" w:rsidRPr="0069294D" w:rsidRDefault="002F460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69294D">
        <w:rPr>
          <w:sz w:val="28"/>
          <w:szCs w:val="28"/>
        </w:rPr>
        <w:br w:type="page"/>
      </w:r>
    </w:p>
    <w:p w:rsidR="005765FD" w:rsidRPr="0069294D" w:rsidRDefault="00B95ACE" w:rsidP="002F4608">
      <w:pPr>
        <w:pStyle w:val="af5"/>
        <w:widowControl w:val="0"/>
        <w:spacing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9294D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920"/>
        <w:gridCol w:w="1738"/>
        <w:gridCol w:w="1701"/>
      </w:tblGrid>
      <w:tr w:rsidR="002F4608" w:rsidRPr="0069294D" w:rsidTr="00400543">
        <w:tc>
          <w:tcPr>
            <w:tcW w:w="5920" w:type="dxa"/>
          </w:tcPr>
          <w:p w:rsidR="002F4608" w:rsidRPr="0069294D" w:rsidRDefault="002F4608" w:rsidP="0046515B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46515B" w:rsidRPr="0069294D">
              <w:rPr>
                <w:rFonts w:ascii="Times New Roman" w:hAnsi="Times New Roman"/>
                <w:sz w:val="28"/>
                <w:szCs w:val="28"/>
              </w:rPr>
              <w:t>тем</w:t>
            </w:r>
          </w:p>
        </w:tc>
        <w:tc>
          <w:tcPr>
            <w:tcW w:w="1738" w:type="dxa"/>
          </w:tcPr>
          <w:p w:rsidR="002F4608" w:rsidRPr="0069294D" w:rsidRDefault="002F4608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Количество дней</w:t>
            </w:r>
          </w:p>
        </w:tc>
        <w:tc>
          <w:tcPr>
            <w:tcW w:w="1701" w:type="dxa"/>
          </w:tcPr>
          <w:p w:rsidR="002F4608" w:rsidRPr="0069294D" w:rsidRDefault="002F4608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2F4608" w:rsidRPr="0069294D" w:rsidTr="00400543">
        <w:tc>
          <w:tcPr>
            <w:tcW w:w="5920" w:type="dxa"/>
          </w:tcPr>
          <w:p w:rsidR="002F4608" w:rsidRPr="0069294D" w:rsidRDefault="0046515B" w:rsidP="005B2BF5">
            <w:pPr>
              <w:pStyle w:val="af5"/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Организация работы бактериологической лаборатории, подготовка рабочего места для проведения микробиологических исследований</w:t>
            </w:r>
          </w:p>
        </w:tc>
        <w:tc>
          <w:tcPr>
            <w:tcW w:w="1738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F4608" w:rsidRPr="0069294D" w:rsidTr="00400543">
        <w:tc>
          <w:tcPr>
            <w:tcW w:w="5920" w:type="dxa"/>
          </w:tcPr>
          <w:p w:rsidR="002F4608" w:rsidRPr="0069294D" w:rsidRDefault="0046515B" w:rsidP="005B2BF5">
            <w:pPr>
              <w:pStyle w:val="af5"/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 xml:space="preserve">Проведение микробиологической </w:t>
            </w:r>
            <w:proofErr w:type="gramStart"/>
            <w:r w:rsidRPr="0069294D">
              <w:rPr>
                <w:rFonts w:ascii="Times New Roman" w:hAnsi="Times New Roman"/>
                <w:sz w:val="28"/>
                <w:szCs w:val="28"/>
              </w:rPr>
              <w:t>диагностики  возбудителей</w:t>
            </w:r>
            <w:proofErr w:type="gramEnd"/>
            <w:r w:rsidRPr="0069294D">
              <w:rPr>
                <w:rFonts w:ascii="Times New Roman" w:hAnsi="Times New Roman"/>
                <w:sz w:val="28"/>
                <w:szCs w:val="28"/>
              </w:rPr>
              <w:t xml:space="preserve"> кишечных инфекций</w:t>
            </w:r>
          </w:p>
        </w:tc>
        <w:tc>
          <w:tcPr>
            <w:tcW w:w="1738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2F4608" w:rsidRPr="0069294D" w:rsidTr="00400543">
        <w:tc>
          <w:tcPr>
            <w:tcW w:w="5920" w:type="dxa"/>
          </w:tcPr>
          <w:p w:rsidR="002F4608" w:rsidRPr="0069294D" w:rsidRDefault="0046515B" w:rsidP="005B2BF5">
            <w:pPr>
              <w:pStyle w:val="af5"/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 xml:space="preserve">Проведение микробиологической диагностики возбудителей </w:t>
            </w:r>
            <w:r w:rsidR="009A7E8A" w:rsidRPr="0069294D">
              <w:rPr>
                <w:rFonts w:ascii="Times New Roman" w:hAnsi="Times New Roman"/>
                <w:sz w:val="28"/>
                <w:szCs w:val="28"/>
              </w:rPr>
              <w:t>воздушно-капельных инфекций</w:t>
            </w:r>
          </w:p>
        </w:tc>
        <w:tc>
          <w:tcPr>
            <w:tcW w:w="1738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2F4608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46515B" w:rsidRPr="0069294D" w:rsidTr="00400543">
        <w:tc>
          <w:tcPr>
            <w:tcW w:w="5920" w:type="dxa"/>
          </w:tcPr>
          <w:p w:rsidR="0046515B" w:rsidRPr="0069294D" w:rsidRDefault="009A7E8A" w:rsidP="005B2BF5">
            <w:pPr>
              <w:pStyle w:val="af5"/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Проведение иммунологических исследований</w:t>
            </w:r>
          </w:p>
        </w:tc>
        <w:tc>
          <w:tcPr>
            <w:tcW w:w="1738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46515B" w:rsidRPr="0069294D" w:rsidTr="00400543">
        <w:tc>
          <w:tcPr>
            <w:tcW w:w="5920" w:type="dxa"/>
          </w:tcPr>
          <w:p w:rsidR="0046515B" w:rsidRPr="0069294D" w:rsidRDefault="009A7E8A" w:rsidP="005B2BF5">
            <w:pPr>
              <w:pStyle w:val="af5"/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Проведение санитарно-бактериологических исследований</w:t>
            </w:r>
          </w:p>
        </w:tc>
        <w:tc>
          <w:tcPr>
            <w:tcW w:w="1738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4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46515B" w:rsidRPr="0069294D" w:rsidTr="00400543">
        <w:tc>
          <w:tcPr>
            <w:tcW w:w="5920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Всего</w:t>
            </w:r>
          </w:p>
        </w:tc>
        <w:tc>
          <w:tcPr>
            <w:tcW w:w="1738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46515B" w:rsidRPr="0069294D" w:rsidRDefault="0046515B" w:rsidP="00400543">
            <w:pPr>
              <w:pStyle w:val="af5"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9294D">
              <w:rPr>
                <w:rFonts w:ascii="Times New Roman" w:hAnsi="Times New Roman"/>
                <w:i/>
                <w:sz w:val="28"/>
                <w:szCs w:val="28"/>
              </w:rPr>
              <w:t>180</w:t>
            </w:r>
          </w:p>
        </w:tc>
      </w:tr>
    </w:tbl>
    <w:p w:rsidR="0082538E" w:rsidRPr="0069294D" w:rsidRDefault="0082538E" w:rsidP="0066069C">
      <w:pPr>
        <w:pStyle w:val="af5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C2E6D" w:rsidRPr="0069294D" w:rsidRDefault="008C2E6D">
      <w:pPr>
        <w:spacing w:after="200" w:line="276" w:lineRule="auto"/>
        <w:rPr>
          <w:sz w:val="28"/>
          <w:szCs w:val="28"/>
        </w:rPr>
      </w:pPr>
      <w:r w:rsidRPr="0069294D">
        <w:rPr>
          <w:sz w:val="28"/>
          <w:szCs w:val="28"/>
        </w:rPr>
        <w:br w:type="page"/>
      </w:r>
    </w:p>
    <w:p w:rsidR="00EA1DD6" w:rsidRPr="00B95ACE" w:rsidRDefault="00B95ACE" w:rsidP="0020649F">
      <w:pPr>
        <w:ind w:left="360"/>
        <w:jc w:val="center"/>
        <w:rPr>
          <w:b/>
          <w:sz w:val="28"/>
          <w:szCs w:val="28"/>
        </w:rPr>
      </w:pPr>
      <w:r w:rsidRPr="00B95ACE">
        <w:rPr>
          <w:b/>
          <w:sz w:val="28"/>
          <w:szCs w:val="28"/>
        </w:rPr>
        <w:lastRenderedPageBreak/>
        <w:t>ПЕРЕЧЕНЬ ПРАКТИЧЕСКИХ МАНИПУЛЯЦИЙ</w:t>
      </w:r>
    </w:p>
    <w:p w:rsidR="008C2E6D" w:rsidRPr="00B95ACE" w:rsidRDefault="008C2E6D" w:rsidP="0020649F">
      <w:pPr>
        <w:ind w:left="567"/>
        <w:jc w:val="center"/>
        <w:rPr>
          <w:b/>
          <w:sz w:val="28"/>
          <w:szCs w:val="28"/>
        </w:rPr>
      </w:pPr>
    </w:p>
    <w:p w:rsidR="008C2E6D" w:rsidRPr="0069294D" w:rsidRDefault="008C2E6D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</w:t>
      </w:r>
      <w:r w:rsidR="003C6841">
        <w:rPr>
          <w:rFonts w:ascii="Times New Roman" w:hAnsi="Times New Roman"/>
          <w:sz w:val="24"/>
          <w:szCs w:val="24"/>
        </w:rPr>
        <w:t xml:space="preserve">ести окраску препарата по </w:t>
      </w:r>
      <w:proofErr w:type="spellStart"/>
      <w:r w:rsidR="003C6841">
        <w:rPr>
          <w:rFonts w:ascii="Times New Roman" w:hAnsi="Times New Roman"/>
          <w:sz w:val="24"/>
          <w:szCs w:val="24"/>
        </w:rPr>
        <w:t>Граму</w:t>
      </w:r>
      <w:proofErr w:type="spellEnd"/>
    </w:p>
    <w:p w:rsidR="008C2E6D" w:rsidRPr="0069294D" w:rsidRDefault="008C2E6D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окраску препарата по </w:t>
      </w:r>
      <w:proofErr w:type="spellStart"/>
      <w:r w:rsidRPr="0069294D">
        <w:rPr>
          <w:rFonts w:ascii="Times New Roman" w:hAnsi="Times New Roman"/>
          <w:sz w:val="24"/>
          <w:szCs w:val="24"/>
        </w:rPr>
        <w:t>Цилю</w:t>
      </w:r>
      <w:proofErr w:type="spellEnd"/>
      <w:r w:rsidRPr="0069294D">
        <w:rPr>
          <w:rFonts w:ascii="Times New Roman" w:hAnsi="Times New Roman"/>
          <w:sz w:val="24"/>
          <w:szCs w:val="24"/>
        </w:rPr>
        <w:t xml:space="preserve"> </w:t>
      </w:r>
      <w:r w:rsidR="00816FA2" w:rsidRPr="0069294D">
        <w:rPr>
          <w:rFonts w:ascii="Times New Roman" w:hAnsi="Times New Roman"/>
          <w:sz w:val="24"/>
          <w:szCs w:val="24"/>
        </w:rPr>
        <w:t>-</w:t>
      </w:r>
      <w:r w:rsidR="00816FA2" w:rsidRPr="0069294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69294D">
        <w:rPr>
          <w:rFonts w:ascii="Times New Roman" w:hAnsi="Times New Roman"/>
          <w:sz w:val="24"/>
          <w:szCs w:val="24"/>
        </w:rPr>
        <w:t>Нильсену</w:t>
      </w:r>
      <w:proofErr w:type="spellEnd"/>
    </w:p>
    <w:p w:rsidR="00F142F3" w:rsidRPr="0069294D" w:rsidRDefault="008C2E6D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Приготовит</w:t>
      </w:r>
      <w:r w:rsidR="007B6169" w:rsidRPr="0069294D">
        <w:rPr>
          <w:rFonts w:ascii="Times New Roman" w:hAnsi="Times New Roman"/>
          <w:sz w:val="24"/>
          <w:szCs w:val="24"/>
        </w:rPr>
        <w:t>ь мазки</w:t>
      </w:r>
      <w:r w:rsidR="003C6841">
        <w:rPr>
          <w:rFonts w:ascii="Times New Roman" w:hAnsi="Times New Roman"/>
          <w:sz w:val="24"/>
          <w:szCs w:val="24"/>
        </w:rPr>
        <w:t xml:space="preserve"> из культур</w:t>
      </w:r>
      <w:r w:rsidR="00F142F3" w:rsidRPr="0069294D">
        <w:rPr>
          <w:rFonts w:ascii="Times New Roman" w:hAnsi="Times New Roman"/>
          <w:sz w:val="24"/>
          <w:szCs w:val="24"/>
        </w:rPr>
        <w:t>, выращенн</w:t>
      </w:r>
      <w:r w:rsidR="003C6841">
        <w:rPr>
          <w:rFonts w:ascii="Times New Roman" w:hAnsi="Times New Roman"/>
          <w:sz w:val="24"/>
          <w:szCs w:val="24"/>
        </w:rPr>
        <w:t>ых</w:t>
      </w:r>
      <w:r w:rsidR="00F142F3" w:rsidRPr="0069294D">
        <w:rPr>
          <w:rFonts w:ascii="Times New Roman" w:hAnsi="Times New Roman"/>
          <w:sz w:val="24"/>
          <w:szCs w:val="24"/>
        </w:rPr>
        <w:t xml:space="preserve"> на жидкой</w:t>
      </w:r>
      <w:r w:rsidR="007B6169" w:rsidRPr="0069294D">
        <w:rPr>
          <w:rFonts w:ascii="Times New Roman" w:hAnsi="Times New Roman"/>
          <w:sz w:val="24"/>
          <w:szCs w:val="24"/>
        </w:rPr>
        <w:t xml:space="preserve"> и плотной питательных средах</w:t>
      </w:r>
    </w:p>
    <w:p w:rsidR="007B6169" w:rsidRPr="0069294D" w:rsidRDefault="00F142F3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посев</w:t>
      </w:r>
      <w:r w:rsidR="007B6169" w:rsidRPr="0069294D">
        <w:rPr>
          <w:rFonts w:ascii="Times New Roman" w:hAnsi="Times New Roman"/>
          <w:sz w:val="24"/>
          <w:szCs w:val="24"/>
        </w:rPr>
        <w:t xml:space="preserve"> биоматериала на плотную питательную среду:</w:t>
      </w:r>
      <w:r w:rsidRPr="0069294D">
        <w:rPr>
          <w:rFonts w:ascii="Times New Roman" w:hAnsi="Times New Roman"/>
          <w:sz w:val="24"/>
          <w:szCs w:val="24"/>
        </w:rPr>
        <w:t xml:space="preserve"> </w:t>
      </w:r>
    </w:p>
    <w:p w:rsidR="00F142F3" w:rsidRPr="0069294D" w:rsidRDefault="00F142F3" w:rsidP="0046532D">
      <w:pPr>
        <w:pStyle w:val="af5"/>
        <w:numPr>
          <w:ilvl w:val="2"/>
          <w:numId w:val="21"/>
        </w:numPr>
        <w:ind w:left="1315" w:hanging="1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мочи</w:t>
      </w:r>
      <w:proofErr w:type="gramEnd"/>
      <w:r w:rsidRPr="0069294D">
        <w:rPr>
          <w:rFonts w:ascii="Times New Roman" w:hAnsi="Times New Roman"/>
          <w:sz w:val="24"/>
          <w:szCs w:val="24"/>
        </w:rPr>
        <w:t xml:space="preserve"> </w:t>
      </w:r>
    </w:p>
    <w:p w:rsidR="007B6169" w:rsidRPr="0069294D" w:rsidRDefault="00F142F3" w:rsidP="0046532D">
      <w:pPr>
        <w:pStyle w:val="af5"/>
        <w:numPr>
          <w:ilvl w:val="2"/>
          <w:numId w:val="21"/>
        </w:numPr>
        <w:ind w:left="1315" w:hanging="1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испражнений</w:t>
      </w:r>
      <w:proofErr w:type="gramEnd"/>
      <w:r w:rsidRPr="0069294D">
        <w:rPr>
          <w:rFonts w:ascii="Times New Roman" w:hAnsi="Times New Roman"/>
          <w:sz w:val="24"/>
          <w:szCs w:val="24"/>
        </w:rPr>
        <w:t xml:space="preserve"> </w:t>
      </w:r>
    </w:p>
    <w:p w:rsidR="00F142F3" w:rsidRPr="0069294D" w:rsidRDefault="00F142F3" w:rsidP="0046532D">
      <w:pPr>
        <w:pStyle w:val="af5"/>
        <w:numPr>
          <w:ilvl w:val="2"/>
          <w:numId w:val="21"/>
        </w:numPr>
        <w:ind w:left="1315" w:hanging="1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мокроты</w:t>
      </w:r>
      <w:proofErr w:type="gramEnd"/>
      <w:r w:rsidRPr="0069294D">
        <w:rPr>
          <w:rFonts w:ascii="Times New Roman" w:hAnsi="Times New Roman"/>
          <w:sz w:val="24"/>
          <w:szCs w:val="24"/>
        </w:rPr>
        <w:t xml:space="preserve"> </w:t>
      </w:r>
    </w:p>
    <w:p w:rsidR="007B6169" w:rsidRPr="0069294D" w:rsidRDefault="00F142F3" w:rsidP="0046532D">
      <w:pPr>
        <w:pStyle w:val="af5"/>
        <w:numPr>
          <w:ilvl w:val="2"/>
          <w:numId w:val="21"/>
        </w:numPr>
        <w:ind w:left="1315" w:hanging="18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ликвора</w:t>
      </w:r>
      <w:proofErr w:type="gramEnd"/>
    </w:p>
    <w:p w:rsidR="00F142F3" w:rsidRPr="0069294D" w:rsidRDefault="00F142F3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посев первичного </w:t>
      </w:r>
      <w:r w:rsidR="00816FA2" w:rsidRPr="0069294D">
        <w:rPr>
          <w:rFonts w:ascii="Times New Roman" w:hAnsi="Times New Roman"/>
          <w:sz w:val="24"/>
          <w:szCs w:val="24"/>
        </w:rPr>
        <w:t>би</w:t>
      </w:r>
      <w:r w:rsidRPr="0069294D">
        <w:rPr>
          <w:rFonts w:ascii="Times New Roman" w:hAnsi="Times New Roman"/>
          <w:sz w:val="24"/>
          <w:szCs w:val="24"/>
        </w:rPr>
        <w:t xml:space="preserve">оматериала </w:t>
      </w:r>
      <w:r w:rsidR="00267C02" w:rsidRPr="0069294D">
        <w:rPr>
          <w:rFonts w:ascii="Times New Roman" w:hAnsi="Times New Roman"/>
          <w:sz w:val="24"/>
          <w:szCs w:val="24"/>
        </w:rPr>
        <w:t xml:space="preserve">тампоном </w:t>
      </w:r>
      <w:r w:rsidR="003C6841">
        <w:rPr>
          <w:rFonts w:ascii="Times New Roman" w:hAnsi="Times New Roman"/>
          <w:sz w:val="24"/>
          <w:szCs w:val="24"/>
        </w:rPr>
        <w:t>на плотную питательную среду</w:t>
      </w:r>
    </w:p>
    <w:p w:rsidR="00267C02" w:rsidRPr="0069294D" w:rsidRDefault="00816FA2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посев «га</w:t>
      </w:r>
      <w:r w:rsidR="00267C02" w:rsidRPr="0069294D">
        <w:rPr>
          <w:rFonts w:ascii="Times New Roman" w:hAnsi="Times New Roman"/>
          <w:sz w:val="24"/>
          <w:szCs w:val="24"/>
        </w:rPr>
        <w:t xml:space="preserve">зоном» на плотную питательную </w:t>
      </w:r>
      <w:r w:rsidR="003C6841">
        <w:rPr>
          <w:rFonts w:ascii="Times New Roman" w:hAnsi="Times New Roman"/>
          <w:sz w:val="24"/>
          <w:szCs w:val="24"/>
        </w:rPr>
        <w:t>среду</w:t>
      </w:r>
    </w:p>
    <w:p w:rsidR="00F142F3" w:rsidRPr="0069294D" w:rsidRDefault="00267C02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Определить чувствительность микроорганизмов к </w:t>
      </w:r>
      <w:r w:rsidR="00CF7EB6" w:rsidRPr="0069294D">
        <w:rPr>
          <w:rFonts w:ascii="Times New Roman" w:hAnsi="Times New Roman"/>
          <w:sz w:val="24"/>
          <w:szCs w:val="24"/>
        </w:rPr>
        <w:t>антибиотика</w:t>
      </w:r>
      <w:r w:rsidR="003C6841">
        <w:rPr>
          <w:rFonts w:ascii="Times New Roman" w:hAnsi="Times New Roman"/>
          <w:sz w:val="24"/>
          <w:szCs w:val="24"/>
        </w:rPr>
        <w:t>м методом дисков</w:t>
      </w:r>
    </w:p>
    <w:p w:rsidR="00523A84" w:rsidRPr="0069294D" w:rsidRDefault="00523A84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посев микроорганизмов на «пёстрый» р</w:t>
      </w:r>
      <w:r w:rsidR="00816FA2" w:rsidRPr="0069294D">
        <w:rPr>
          <w:rFonts w:ascii="Times New Roman" w:hAnsi="Times New Roman"/>
          <w:sz w:val="24"/>
          <w:szCs w:val="24"/>
        </w:rPr>
        <w:t>я</w:t>
      </w:r>
      <w:r w:rsidR="003C6841">
        <w:rPr>
          <w:rFonts w:ascii="Times New Roman" w:hAnsi="Times New Roman"/>
          <w:sz w:val="24"/>
          <w:szCs w:val="24"/>
        </w:rPr>
        <w:t>д</w:t>
      </w:r>
    </w:p>
    <w:p w:rsidR="00523A84" w:rsidRPr="0069294D" w:rsidRDefault="00523A84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Приготовить </w:t>
      </w:r>
      <w:r w:rsidR="00392C84" w:rsidRPr="0069294D">
        <w:rPr>
          <w:rFonts w:ascii="Times New Roman" w:hAnsi="Times New Roman"/>
          <w:sz w:val="24"/>
          <w:szCs w:val="24"/>
        </w:rPr>
        <w:t xml:space="preserve">и разлить </w:t>
      </w:r>
      <w:r w:rsidRPr="0069294D">
        <w:rPr>
          <w:rFonts w:ascii="Times New Roman" w:hAnsi="Times New Roman"/>
          <w:sz w:val="24"/>
          <w:szCs w:val="24"/>
        </w:rPr>
        <w:t>питательную среду</w:t>
      </w:r>
      <w:r w:rsidR="00392C84" w:rsidRPr="0069294D">
        <w:rPr>
          <w:rFonts w:ascii="Times New Roman" w:hAnsi="Times New Roman"/>
          <w:sz w:val="24"/>
          <w:szCs w:val="24"/>
        </w:rPr>
        <w:t xml:space="preserve"> в чашки Петри</w:t>
      </w:r>
    </w:p>
    <w:p w:rsidR="00523A84" w:rsidRPr="0069294D" w:rsidRDefault="00523A84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Подготовить сыворотку крови для серо</w:t>
      </w:r>
      <w:r w:rsidR="00816FA2" w:rsidRPr="0069294D">
        <w:rPr>
          <w:rFonts w:ascii="Times New Roman" w:hAnsi="Times New Roman"/>
          <w:sz w:val="24"/>
          <w:szCs w:val="24"/>
        </w:rPr>
        <w:t>логи</w:t>
      </w:r>
      <w:r w:rsidRPr="0069294D">
        <w:rPr>
          <w:rFonts w:ascii="Times New Roman" w:hAnsi="Times New Roman"/>
          <w:sz w:val="24"/>
          <w:szCs w:val="24"/>
        </w:rPr>
        <w:t>ческ</w:t>
      </w:r>
      <w:r w:rsidR="003C6841">
        <w:rPr>
          <w:rFonts w:ascii="Times New Roman" w:hAnsi="Times New Roman"/>
          <w:sz w:val="24"/>
          <w:szCs w:val="24"/>
        </w:rPr>
        <w:t>их</w:t>
      </w:r>
      <w:r w:rsidRPr="0069294D">
        <w:rPr>
          <w:rFonts w:ascii="Times New Roman" w:hAnsi="Times New Roman"/>
          <w:sz w:val="24"/>
          <w:szCs w:val="24"/>
        </w:rPr>
        <w:t xml:space="preserve"> исследовани</w:t>
      </w:r>
      <w:r w:rsidR="003C6841">
        <w:rPr>
          <w:rFonts w:ascii="Times New Roman" w:hAnsi="Times New Roman"/>
          <w:sz w:val="24"/>
          <w:szCs w:val="24"/>
        </w:rPr>
        <w:t>й</w:t>
      </w:r>
      <w:r w:rsidRPr="0069294D">
        <w:rPr>
          <w:rFonts w:ascii="Times New Roman" w:hAnsi="Times New Roman"/>
          <w:sz w:val="24"/>
          <w:szCs w:val="24"/>
        </w:rPr>
        <w:t xml:space="preserve"> </w:t>
      </w:r>
    </w:p>
    <w:p w:rsidR="0069294D" w:rsidRDefault="0069294D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серологические реакции:</w:t>
      </w:r>
    </w:p>
    <w:p w:rsidR="003C6841" w:rsidRDefault="003C6841" w:rsidP="003C6841">
      <w:pPr>
        <w:pStyle w:val="af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реакцию</w:t>
      </w:r>
      <w:proofErr w:type="gramEnd"/>
      <w:r>
        <w:rPr>
          <w:rFonts w:ascii="Times New Roman" w:hAnsi="Times New Roman"/>
          <w:sz w:val="24"/>
          <w:szCs w:val="24"/>
        </w:rPr>
        <w:t xml:space="preserve"> агглютинации (РА)</w:t>
      </w:r>
    </w:p>
    <w:p w:rsidR="003C6841" w:rsidRPr="0069294D" w:rsidRDefault="003C6841" w:rsidP="003C6841">
      <w:pPr>
        <w:pStyle w:val="af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торможения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гемагглютинации (РТГА)</w:t>
      </w:r>
    </w:p>
    <w:p w:rsidR="00FA2FF0" w:rsidRPr="0069294D" w:rsidRDefault="00FA2FF0" w:rsidP="003C6841">
      <w:pPr>
        <w:pStyle w:val="af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непрямой</w:t>
      </w:r>
      <w:proofErr w:type="gramEnd"/>
      <w:r w:rsidRPr="0069294D">
        <w:rPr>
          <w:rFonts w:ascii="Times New Roman" w:hAnsi="Times New Roman"/>
          <w:sz w:val="24"/>
          <w:szCs w:val="24"/>
        </w:rPr>
        <w:t xml:space="preserve"> гемагглютинации (РНГА);</w:t>
      </w:r>
    </w:p>
    <w:p w:rsidR="0069294D" w:rsidRDefault="00347C42" w:rsidP="003C6841">
      <w:pPr>
        <w:pStyle w:val="af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9294D">
        <w:rPr>
          <w:rFonts w:ascii="Times New Roman" w:hAnsi="Times New Roman"/>
          <w:sz w:val="24"/>
          <w:szCs w:val="24"/>
        </w:rPr>
        <w:t>связыв</w:t>
      </w:r>
      <w:r w:rsidR="00816FA2" w:rsidRPr="0069294D">
        <w:rPr>
          <w:rFonts w:ascii="Times New Roman" w:hAnsi="Times New Roman"/>
          <w:sz w:val="24"/>
          <w:szCs w:val="24"/>
        </w:rPr>
        <w:t>ания</w:t>
      </w:r>
      <w:proofErr w:type="gramEnd"/>
      <w:r w:rsidR="00816FA2" w:rsidRPr="0069294D">
        <w:rPr>
          <w:rFonts w:ascii="Times New Roman" w:hAnsi="Times New Roman"/>
          <w:sz w:val="24"/>
          <w:szCs w:val="24"/>
        </w:rPr>
        <w:t xml:space="preserve"> комплемента </w:t>
      </w:r>
      <w:r w:rsidR="0069294D" w:rsidRPr="0069294D">
        <w:rPr>
          <w:rFonts w:ascii="Times New Roman" w:hAnsi="Times New Roman"/>
          <w:sz w:val="24"/>
          <w:szCs w:val="24"/>
        </w:rPr>
        <w:t>(</w:t>
      </w:r>
      <w:r w:rsidR="00816FA2" w:rsidRPr="0069294D">
        <w:rPr>
          <w:rFonts w:ascii="Times New Roman" w:hAnsi="Times New Roman"/>
          <w:sz w:val="24"/>
          <w:szCs w:val="24"/>
        </w:rPr>
        <w:t>РСК</w:t>
      </w:r>
      <w:r w:rsidR="0069294D" w:rsidRPr="0069294D">
        <w:rPr>
          <w:rFonts w:ascii="Times New Roman" w:hAnsi="Times New Roman"/>
          <w:sz w:val="24"/>
          <w:szCs w:val="24"/>
        </w:rPr>
        <w:t>)</w:t>
      </w:r>
    </w:p>
    <w:p w:rsidR="003C6841" w:rsidRPr="0069294D" w:rsidRDefault="003C6841" w:rsidP="003C6841">
      <w:pPr>
        <w:pStyle w:val="af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иммуноферментный</w:t>
      </w:r>
      <w:proofErr w:type="gramEnd"/>
      <w:r>
        <w:rPr>
          <w:rFonts w:ascii="Times New Roman" w:hAnsi="Times New Roman"/>
          <w:sz w:val="24"/>
          <w:szCs w:val="24"/>
        </w:rPr>
        <w:t xml:space="preserve"> анализ (ИФА)</w:t>
      </w:r>
    </w:p>
    <w:p w:rsidR="00816FA2" w:rsidRPr="0069294D" w:rsidRDefault="00751BA8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реакцию пре</w:t>
      </w:r>
      <w:r w:rsidR="00816FA2" w:rsidRPr="0069294D">
        <w:rPr>
          <w:rFonts w:ascii="Times New Roman" w:hAnsi="Times New Roman"/>
          <w:sz w:val="24"/>
          <w:szCs w:val="24"/>
        </w:rPr>
        <w:t>ц</w:t>
      </w:r>
      <w:r w:rsidRPr="0069294D">
        <w:rPr>
          <w:rFonts w:ascii="Times New Roman" w:hAnsi="Times New Roman"/>
          <w:sz w:val="24"/>
          <w:szCs w:val="24"/>
        </w:rPr>
        <w:t xml:space="preserve">ипитации в </w:t>
      </w:r>
      <w:proofErr w:type="spellStart"/>
      <w:r w:rsidRPr="0069294D">
        <w:rPr>
          <w:rFonts w:ascii="Times New Roman" w:hAnsi="Times New Roman"/>
          <w:sz w:val="24"/>
          <w:szCs w:val="24"/>
        </w:rPr>
        <w:t>агаре</w:t>
      </w:r>
      <w:proofErr w:type="spellEnd"/>
      <w:r w:rsidRPr="0069294D">
        <w:rPr>
          <w:rFonts w:ascii="Times New Roman" w:hAnsi="Times New Roman"/>
          <w:sz w:val="24"/>
          <w:szCs w:val="24"/>
        </w:rPr>
        <w:t xml:space="preserve"> для определения</w:t>
      </w:r>
      <w:r w:rsidR="00816FA2" w:rsidRPr="006929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6FA2" w:rsidRPr="0069294D">
        <w:rPr>
          <w:rFonts w:ascii="Times New Roman" w:hAnsi="Times New Roman"/>
          <w:sz w:val="24"/>
          <w:szCs w:val="24"/>
        </w:rPr>
        <w:t>токсигенных</w:t>
      </w:r>
      <w:proofErr w:type="spellEnd"/>
      <w:r w:rsidR="00816FA2" w:rsidRPr="0069294D">
        <w:rPr>
          <w:rFonts w:ascii="Times New Roman" w:hAnsi="Times New Roman"/>
          <w:sz w:val="24"/>
          <w:szCs w:val="24"/>
        </w:rPr>
        <w:t xml:space="preserve"> </w:t>
      </w:r>
      <w:r w:rsidR="0069294D" w:rsidRPr="0069294D">
        <w:rPr>
          <w:rFonts w:ascii="Times New Roman" w:hAnsi="Times New Roman"/>
          <w:sz w:val="24"/>
          <w:szCs w:val="24"/>
        </w:rPr>
        <w:t xml:space="preserve">           </w:t>
      </w:r>
      <w:r w:rsidR="00816FA2" w:rsidRPr="0069294D">
        <w:rPr>
          <w:rFonts w:ascii="Times New Roman" w:hAnsi="Times New Roman"/>
          <w:sz w:val="24"/>
          <w:szCs w:val="24"/>
        </w:rPr>
        <w:t xml:space="preserve">штаммов </w:t>
      </w:r>
      <w:proofErr w:type="spellStart"/>
      <w:r w:rsidR="00816FA2" w:rsidRPr="0069294D">
        <w:rPr>
          <w:rFonts w:ascii="Times New Roman" w:hAnsi="Times New Roman"/>
          <w:sz w:val="24"/>
          <w:szCs w:val="24"/>
        </w:rPr>
        <w:t>коринебактерии</w:t>
      </w:r>
      <w:proofErr w:type="spellEnd"/>
      <w:r w:rsidR="00816FA2" w:rsidRPr="0069294D">
        <w:rPr>
          <w:rFonts w:ascii="Times New Roman" w:hAnsi="Times New Roman"/>
          <w:sz w:val="24"/>
          <w:szCs w:val="24"/>
        </w:rPr>
        <w:t xml:space="preserve"> дифтерии</w:t>
      </w:r>
    </w:p>
    <w:p w:rsidR="0020649F" w:rsidRPr="0069294D" w:rsidRDefault="00751BA8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отб</w:t>
      </w:r>
      <w:r w:rsidR="00816FA2" w:rsidRPr="0069294D">
        <w:rPr>
          <w:rFonts w:ascii="Times New Roman" w:hAnsi="Times New Roman"/>
          <w:sz w:val="24"/>
          <w:szCs w:val="24"/>
        </w:rPr>
        <w:t>ор колоний</w:t>
      </w:r>
      <w:r w:rsidR="0020649F" w:rsidRPr="0069294D">
        <w:rPr>
          <w:rFonts w:ascii="Times New Roman" w:hAnsi="Times New Roman"/>
          <w:sz w:val="24"/>
          <w:szCs w:val="24"/>
        </w:rPr>
        <w:t>:</w:t>
      </w:r>
    </w:p>
    <w:p w:rsidR="00751BA8" w:rsidRPr="0069294D" w:rsidRDefault="003C6841" w:rsidP="0046532D">
      <w:pPr>
        <w:pStyle w:val="af5"/>
        <w:numPr>
          <w:ilvl w:val="0"/>
          <w:numId w:val="24"/>
        </w:numPr>
        <w:spacing w:after="240" w:line="240" w:lineRule="auto"/>
        <w:ind w:left="1491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16FA2" w:rsidRPr="0069294D">
        <w:rPr>
          <w:rFonts w:ascii="Times New Roman" w:hAnsi="Times New Roman"/>
          <w:sz w:val="24"/>
          <w:szCs w:val="24"/>
        </w:rPr>
        <w:t>положительной гемоли</w:t>
      </w:r>
      <w:r w:rsidR="0020649F" w:rsidRPr="0069294D">
        <w:rPr>
          <w:rFonts w:ascii="Times New Roman" w:hAnsi="Times New Roman"/>
          <w:sz w:val="24"/>
          <w:szCs w:val="24"/>
        </w:rPr>
        <w:t>тической активностью</w:t>
      </w:r>
    </w:p>
    <w:p w:rsidR="0020649F" w:rsidRPr="0069294D" w:rsidRDefault="003C6841" w:rsidP="0046532D">
      <w:pPr>
        <w:pStyle w:val="af5"/>
        <w:numPr>
          <w:ilvl w:val="0"/>
          <w:numId w:val="24"/>
        </w:numPr>
        <w:spacing w:after="240" w:line="240" w:lineRule="auto"/>
        <w:ind w:left="1491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51BA8" w:rsidRPr="0069294D">
        <w:rPr>
          <w:rFonts w:ascii="Times New Roman" w:hAnsi="Times New Roman"/>
          <w:sz w:val="24"/>
          <w:szCs w:val="24"/>
        </w:rPr>
        <w:t>положит</w:t>
      </w:r>
      <w:r w:rsidR="0020649F" w:rsidRPr="0069294D">
        <w:rPr>
          <w:rFonts w:ascii="Times New Roman" w:hAnsi="Times New Roman"/>
          <w:sz w:val="24"/>
          <w:szCs w:val="24"/>
        </w:rPr>
        <w:t xml:space="preserve">ельной </w:t>
      </w:r>
      <w:proofErr w:type="spellStart"/>
      <w:r w:rsidR="0020649F" w:rsidRPr="0069294D">
        <w:rPr>
          <w:rFonts w:ascii="Times New Roman" w:hAnsi="Times New Roman"/>
          <w:sz w:val="24"/>
          <w:szCs w:val="24"/>
        </w:rPr>
        <w:t>лецитиназной</w:t>
      </w:r>
      <w:proofErr w:type="spellEnd"/>
      <w:r w:rsidR="0020649F" w:rsidRPr="0069294D">
        <w:rPr>
          <w:rFonts w:ascii="Times New Roman" w:hAnsi="Times New Roman"/>
          <w:sz w:val="24"/>
          <w:szCs w:val="24"/>
        </w:rPr>
        <w:t xml:space="preserve"> активностью</w:t>
      </w:r>
    </w:p>
    <w:p w:rsidR="00751BA8" w:rsidRPr="0069294D" w:rsidRDefault="00816FA2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реакцию </w:t>
      </w:r>
      <w:proofErr w:type="spellStart"/>
      <w:r w:rsidRPr="0069294D">
        <w:rPr>
          <w:rFonts w:ascii="Times New Roman" w:hAnsi="Times New Roman"/>
          <w:sz w:val="24"/>
          <w:szCs w:val="24"/>
        </w:rPr>
        <w:t>плазмокоагул</w:t>
      </w:r>
      <w:r w:rsidR="00751BA8" w:rsidRPr="0069294D">
        <w:rPr>
          <w:rFonts w:ascii="Times New Roman" w:hAnsi="Times New Roman"/>
          <w:sz w:val="24"/>
          <w:szCs w:val="24"/>
        </w:rPr>
        <w:t>яции</w:t>
      </w:r>
      <w:proofErr w:type="spellEnd"/>
      <w:r w:rsidR="00751BA8" w:rsidRPr="0069294D">
        <w:rPr>
          <w:rFonts w:ascii="Times New Roman" w:hAnsi="Times New Roman"/>
          <w:sz w:val="24"/>
          <w:szCs w:val="24"/>
        </w:rPr>
        <w:t xml:space="preserve"> для идентификации золотистого </w:t>
      </w:r>
      <w:r w:rsidR="0020649F" w:rsidRPr="0069294D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3C6841">
        <w:rPr>
          <w:rFonts w:ascii="Times New Roman" w:hAnsi="Times New Roman"/>
          <w:sz w:val="24"/>
          <w:szCs w:val="24"/>
        </w:rPr>
        <w:t>стафилококка</w:t>
      </w:r>
    </w:p>
    <w:p w:rsidR="00751BA8" w:rsidRPr="0069294D" w:rsidRDefault="00816FA2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определение индола</w:t>
      </w:r>
      <w:r w:rsidR="00751BA8" w:rsidRPr="0069294D">
        <w:rPr>
          <w:rFonts w:ascii="Times New Roman" w:hAnsi="Times New Roman"/>
          <w:sz w:val="24"/>
          <w:szCs w:val="24"/>
        </w:rPr>
        <w:t xml:space="preserve"> и сероводорода, использ</w:t>
      </w:r>
      <w:r w:rsidR="003C6841">
        <w:rPr>
          <w:rFonts w:ascii="Times New Roman" w:hAnsi="Times New Roman"/>
          <w:sz w:val="24"/>
          <w:szCs w:val="24"/>
        </w:rPr>
        <w:t>уя СИБ (индикаторные бумажки)</w:t>
      </w:r>
    </w:p>
    <w:p w:rsidR="00751BA8" w:rsidRPr="0069294D" w:rsidRDefault="00751BA8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Провести исс</w:t>
      </w:r>
      <w:r w:rsidR="003C6841">
        <w:rPr>
          <w:rFonts w:ascii="Times New Roman" w:hAnsi="Times New Roman"/>
          <w:sz w:val="24"/>
          <w:szCs w:val="24"/>
        </w:rPr>
        <w:t>ледование крови на стерильность</w:t>
      </w:r>
    </w:p>
    <w:p w:rsidR="00751BA8" w:rsidRPr="0069294D" w:rsidRDefault="00751BA8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исследование крови на </w:t>
      </w:r>
      <w:proofErr w:type="spellStart"/>
      <w:r w:rsidRPr="0069294D">
        <w:rPr>
          <w:rFonts w:ascii="Times New Roman" w:hAnsi="Times New Roman"/>
          <w:sz w:val="24"/>
          <w:szCs w:val="24"/>
        </w:rPr>
        <w:t>гемокультуру</w:t>
      </w:r>
      <w:proofErr w:type="spellEnd"/>
    </w:p>
    <w:p w:rsidR="00751BA8" w:rsidRPr="0069294D" w:rsidRDefault="00751BA8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Подготовить лабораторную посуду к стерилизации</w:t>
      </w:r>
    </w:p>
    <w:p w:rsidR="007C4D37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Подготовить 3% раствор </w:t>
      </w:r>
      <w:r w:rsidR="00816FA2" w:rsidRPr="0069294D">
        <w:rPr>
          <w:rFonts w:ascii="Times New Roman" w:hAnsi="Times New Roman"/>
          <w:sz w:val="24"/>
          <w:szCs w:val="24"/>
        </w:rPr>
        <w:t>х</w:t>
      </w:r>
      <w:r w:rsidR="003C6841">
        <w:rPr>
          <w:rFonts w:ascii="Times New Roman" w:hAnsi="Times New Roman"/>
          <w:sz w:val="24"/>
          <w:szCs w:val="24"/>
        </w:rPr>
        <w:t>лорамина</w:t>
      </w:r>
    </w:p>
    <w:p w:rsidR="007C4D37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Приготовить основной 10% раствор хлорной извести</w:t>
      </w:r>
    </w:p>
    <w:p w:rsidR="007C4D37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отбор проб воздуха </w:t>
      </w:r>
      <w:proofErr w:type="spellStart"/>
      <w:r w:rsidRPr="0069294D">
        <w:rPr>
          <w:rFonts w:ascii="Times New Roman" w:hAnsi="Times New Roman"/>
          <w:sz w:val="24"/>
          <w:szCs w:val="24"/>
        </w:rPr>
        <w:t>седиментационным</w:t>
      </w:r>
      <w:proofErr w:type="spellEnd"/>
      <w:r w:rsidRPr="0069294D">
        <w:rPr>
          <w:rFonts w:ascii="Times New Roman" w:hAnsi="Times New Roman"/>
          <w:sz w:val="24"/>
          <w:szCs w:val="24"/>
        </w:rPr>
        <w:t xml:space="preserve"> методом</w:t>
      </w:r>
    </w:p>
    <w:p w:rsidR="007C4D37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</w:t>
      </w:r>
      <w:r w:rsidR="003C6841">
        <w:rPr>
          <w:rFonts w:ascii="Times New Roman" w:hAnsi="Times New Roman"/>
          <w:sz w:val="24"/>
          <w:szCs w:val="24"/>
        </w:rPr>
        <w:t>овести отбор проб воды из крана</w:t>
      </w:r>
    </w:p>
    <w:p w:rsidR="007C4D37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>Прове</w:t>
      </w:r>
      <w:r w:rsidR="003C6841">
        <w:rPr>
          <w:rFonts w:ascii="Times New Roman" w:hAnsi="Times New Roman"/>
          <w:sz w:val="24"/>
          <w:szCs w:val="24"/>
        </w:rPr>
        <w:t>сти отбор смывов с поверхностей</w:t>
      </w:r>
    </w:p>
    <w:p w:rsidR="00751BA8" w:rsidRPr="0069294D" w:rsidRDefault="007C4D37" w:rsidP="0069294D">
      <w:pPr>
        <w:pStyle w:val="af5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9294D">
        <w:rPr>
          <w:rFonts w:ascii="Times New Roman" w:hAnsi="Times New Roman"/>
          <w:sz w:val="24"/>
          <w:szCs w:val="24"/>
        </w:rPr>
        <w:t xml:space="preserve">Провести </w:t>
      </w:r>
      <w:r w:rsidR="003C6841">
        <w:rPr>
          <w:rFonts w:ascii="Times New Roman" w:hAnsi="Times New Roman"/>
          <w:sz w:val="24"/>
          <w:szCs w:val="24"/>
        </w:rPr>
        <w:t>отбор смывов с рук медперсонала</w:t>
      </w:r>
    </w:p>
    <w:p w:rsidR="0053695E" w:rsidRPr="00305181" w:rsidRDefault="0053695E" w:rsidP="00305181">
      <w:pPr>
        <w:rPr>
          <w:sz w:val="28"/>
          <w:szCs w:val="28"/>
        </w:rPr>
      </w:pPr>
    </w:p>
    <w:sectPr w:rsidR="0053695E" w:rsidRPr="00305181" w:rsidSect="008C2E6D">
      <w:footerReference w:type="even" r:id="rId8"/>
      <w:footerReference w:type="default" r:id="rId9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186" w:rsidRDefault="00633186" w:rsidP="00874FE5">
      <w:r>
        <w:separator/>
      </w:r>
    </w:p>
  </w:endnote>
  <w:endnote w:type="continuationSeparator" w:id="0">
    <w:p w:rsidR="00633186" w:rsidRDefault="00633186" w:rsidP="0087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E5" w:rsidRDefault="005D798B" w:rsidP="007354A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4FE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74FE5" w:rsidRDefault="00874FE5" w:rsidP="007354A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FE5" w:rsidRDefault="005D798B" w:rsidP="007354A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4FE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22573">
      <w:rPr>
        <w:rStyle w:val="ac"/>
        <w:noProof/>
      </w:rPr>
      <w:t>8</w:t>
    </w:r>
    <w:r>
      <w:rPr>
        <w:rStyle w:val="ac"/>
      </w:rPr>
      <w:fldChar w:fldCharType="end"/>
    </w:r>
  </w:p>
  <w:p w:rsidR="00874FE5" w:rsidRDefault="00874FE5" w:rsidP="007354A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186" w:rsidRDefault="00633186" w:rsidP="00874FE5">
      <w:r>
        <w:separator/>
      </w:r>
    </w:p>
  </w:footnote>
  <w:footnote w:type="continuationSeparator" w:id="0">
    <w:p w:rsidR="00633186" w:rsidRDefault="00633186" w:rsidP="0087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01B0"/>
    <w:multiLevelType w:val="hybridMultilevel"/>
    <w:tmpl w:val="C9928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471F8"/>
    <w:multiLevelType w:val="hybridMultilevel"/>
    <w:tmpl w:val="F7120D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220667"/>
    <w:multiLevelType w:val="hybridMultilevel"/>
    <w:tmpl w:val="8842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32218"/>
    <w:multiLevelType w:val="hybridMultilevel"/>
    <w:tmpl w:val="57E8F27A"/>
    <w:lvl w:ilvl="0" w:tplc="4D785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301CA"/>
    <w:multiLevelType w:val="hybridMultilevel"/>
    <w:tmpl w:val="A6A47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15414"/>
    <w:multiLevelType w:val="hybridMultilevel"/>
    <w:tmpl w:val="B8A4E642"/>
    <w:lvl w:ilvl="0" w:tplc="4D785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D028F"/>
    <w:multiLevelType w:val="hybridMultilevel"/>
    <w:tmpl w:val="CC487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5566B"/>
    <w:multiLevelType w:val="hybridMultilevel"/>
    <w:tmpl w:val="267817D6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6752BC"/>
    <w:multiLevelType w:val="hybridMultilevel"/>
    <w:tmpl w:val="9F9E0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82374"/>
    <w:multiLevelType w:val="hybridMultilevel"/>
    <w:tmpl w:val="9E361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B2A03"/>
    <w:multiLevelType w:val="hybridMultilevel"/>
    <w:tmpl w:val="EEAE23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A4447"/>
    <w:multiLevelType w:val="hybridMultilevel"/>
    <w:tmpl w:val="594E7D96"/>
    <w:lvl w:ilvl="0" w:tplc="4D785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115AF"/>
    <w:multiLevelType w:val="hybridMultilevel"/>
    <w:tmpl w:val="217ACA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C2D64"/>
    <w:multiLevelType w:val="hybridMultilevel"/>
    <w:tmpl w:val="C31A4EEC"/>
    <w:lvl w:ilvl="0" w:tplc="4A6800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6D273E"/>
    <w:multiLevelType w:val="hybridMultilevel"/>
    <w:tmpl w:val="81B6A910"/>
    <w:lvl w:ilvl="0" w:tplc="4D785C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149024A"/>
    <w:multiLevelType w:val="hybridMultilevel"/>
    <w:tmpl w:val="F5CAF028"/>
    <w:lvl w:ilvl="0" w:tplc="4D785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B074F"/>
    <w:multiLevelType w:val="hybridMultilevel"/>
    <w:tmpl w:val="199C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501A0"/>
    <w:multiLevelType w:val="hybridMultilevel"/>
    <w:tmpl w:val="182EE60C"/>
    <w:lvl w:ilvl="0" w:tplc="4D785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60E66"/>
    <w:multiLevelType w:val="hybridMultilevel"/>
    <w:tmpl w:val="0386A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D3CC2"/>
    <w:multiLevelType w:val="hybridMultilevel"/>
    <w:tmpl w:val="4AF87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0513C3"/>
    <w:multiLevelType w:val="hybridMultilevel"/>
    <w:tmpl w:val="C9CAE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A68D8"/>
    <w:multiLevelType w:val="hybridMultilevel"/>
    <w:tmpl w:val="F20425DA"/>
    <w:lvl w:ilvl="0" w:tplc="041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79B74489"/>
    <w:multiLevelType w:val="hybridMultilevel"/>
    <w:tmpl w:val="020AA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9D70AA"/>
    <w:multiLevelType w:val="hybridMultilevel"/>
    <w:tmpl w:val="EADA5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4"/>
  </w:num>
  <w:num w:numId="5">
    <w:abstractNumId w:val="19"/>
  </w:num>
  <w:num w:numId="6">
    <w:abstractNumId w:val="20"/>
  </w:num>
  <w:num w:numId="7">
    <w:abstractNumId w:val="2"/>
  </w:num>
  <w:num w:numId="8">
    <w:abstractNumId w:val="24"/>
  </w:num>
  <w:num w:numId="9">
    <w:abstractNumId w:val="9"/>
  </w:num>
  <w:num w:numId="10">
    <w:abstractNumId w:val="21"/>
  </w:num>
  <w:num w:numId="11">
    <w:abstractNumId w:val="1"/>
  </w:num>
  <w:num w:numId="12">
    <w:abstractNumId w:val="6"/>
  </w:num>
  <w:num w:numId="13">
    <w:abstractNumId w:val="11"/>
  </w:num>
  <w:num w:numId="14">
    <w:abstractNumId w:val="17"/>
  </w:num>
  <w:num w:numId="15">
    <w:abstractNumId w:val="18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  <w:num w:numId="20">
    <w:abstractNumId w:val="10"/>
  </w:num>
  <w:num w:numId="21">
    <w:abstractNumId w:val="4"/>
  </w:num>
  <w:num w:numId="22">
    <w:abstractNumId w:val="23"/>
  </w:num>
  <w:num w:numId="23">
    <w:abstractNumId w:val="0"/>
  </w:num>
  <w:num w:numId="24">
    <w:abstractNumId w:val="22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FE5"/>
    <w:rsid w:val="00040D20"/>
    <w:rsid w:val="00051A97"/>
    <w:rsid w:val="0009361E"/>
    <w:rsid w:val="000A7E31"/>
    <w:rsid w:val="000B116C"/>
    <w:rsid w:val="000E66AC"/>
    <w:rsid w:val="00107358"/>
    <w:rsid w:val="00126F22"/>
    <w:rsid w:val="00164108"/>
    <w:rsid w:val="001743B4"/>
    <w:rsid w:val="00175D19"/>
    <w:rsid w:val="00196E64"/>
    <w:rsid w:val="001B4DF6"/>
    <w:rsid w:val="001F4CCA"/>
    <w:rsid w:val="0020649F"/>
    <w:rsid w:val="00216315"/>
    <w:rsid w:val="00227664"/>
    <w:rsid w:val="0024484B"/>
    <w:rsid w:val="00267C02"/>
    <w:rsid w:val="00282A91"/>
    <w:rsid w:val="00292CB4"/>
    <w:rsid w:val="002D45ED"/>
    <w:rsid w:val="002E75E1"/>
    <w:rsid w:val="002F4608"/>
    <w:rsid w:val="00305181"/>
    <w:rsid w:val="00322573"/>
    <w:rsid w:val="00347C42"/>
    <w:rsid w:val="003732E1"/>
    <w:rsid w:val="00392C84"/>
    <w:rsid w:val="003B4C7B"/>
    <w:rsid w:val="003C010E"/>
    <w:rsid w:val="003C6841"/>
    <w:rsid w:val="003D0E59"/>
    <w:rsid w:val="003F537D"/>
    <w:rsid w:val="0046515B"/>
    <w:rsid w:val="0046532D"/>
    <w:rsid w:val="004C2933"/>
    <w:rsid w:val="00507939"/>
    <w:rsid w:val="00512F18"/>
    <w:rsid w:val="005166F2"/>
    <w:rsid w:val="00523535"/>
    <w:rsid w:val="00523A84"/>
    <w:rsid w:val="0053695E"/>
    <w:rsid w:val="005370BF"/>
    <w:rsid w:val="0057248E"/>
    <w:rsid w:val="005765FD"/>
    <w:rsid w:val="00581D44"/>
    <w:rsid w:val="005B2BF5"/>
    <w:rsid w:val="005B4034"/>
    <w:rsid w:val="005D798B"/>
    <w:rsid w:val="00633186"/>
    <w:rsid w:val="00657086"/>
    <w:rsid w:val="0066069C"/>
    <w:rsid w:val="00671221"/>
    <w:rsid w:val="00675694"/>
    <w:rsid w:val="0069294D"/>
    <w:rsid w:val="006D1B52"/>
    <w:rsid w:val="006D7031"/>
    <w:rsid w:val="007062E7"/>
    <w:rsid w:val="00734D3F"/>
    <w:rsid w:val="00751BA8"/>
    <w:rsid w:val="00785426"/>
    <w:rsid w:val="00795EE5"/>
    <w:rsid w:val="007B43BB"/>
    <w:rsid w:val="007B6169"/>
    <w:rsid w:val="007C4D37"/>
    <w:rsid w:val="00816FA2"/>
    <w:rsid w:val="0082538E"/>
    <w:rsid w:val="00874FE5"/>
    <w:rsid w:val="008802D3"/>
    <w:rsid w:val="008A5FC9"/>
    <w:rsid w:val="008C2E6D"/>
    <w:rsid w:val="00912335"/>
    <w:rsid w:val="00933619"/>
    <w:rsid w:val="00936070"/>
    <w:rsid w:val="00937368"/>
    <w:rsid w:val="00947BEE"/>
    <w:rsid w:val="009A7E12"/>
    <w:rsid w:val="009A7E8A"/>
    <w:rsid w:val="009F7D0F"/>
    <w:rsid w:val="00A35702"/>
    <w:rsid w:val="00A602A6"/>
    <w:rsid w:val="00A81C6E"/>
    <w:rsid w:val="00B64CF9"/>
    <w:rsid w:val="00B702DE"/>
    <w:rsid w:val="00B95ACE"/>
    <w:rsid w:val="00BA4C49"/>
    <w:rsid w:val="00BC0DD9"/>
    <w:rsid w:val="00BC166E"/>
    <w:rsid w:val="00C11606"/>
    <w:rsid w:val="00C71C30"/>
    <w:rsid w:val="00C9206E"/>
    <w:rsid w:val="00C92B5E"/>
    <w:rsid w:val="00C93F49"/>
    <w:rsid w:val="00CA7838"/>
    <w:rsid w:val="00CB0096"/>
    <w:rsid w:val="00CB2855"/>
    <w:rsid w:val="00CB59B8"/>
    <w:rsid w:val="00CB650E"/>
    <w:rsid w:val="00CC5A20"/>
    <w:rsid w:val="00CD7761"/>
    <w:rsid w:val="00CF7EB6"/>
    <w:rsid w:val="00D24D48"/>
    <w:rsid w:val="00D40563"/>
    <w:rsid w:val="00D43012"/>
    <w:rsid w:val="00D83639"/>
    <w:rsid w:val="00DA75B7"/>
    <w:rsid w:val="00DF44BB"/>
    <w:rsid w:val="00E81B7F"/>
    <w:rsid w:val="00EA1DD6"/>
    <w:rsid w:val="00EA28E0"/>
    <w:rsid w:val="00EB0C45"/>
    <w:rsid w:val="00F142F3"/>
    <w:rsid w:val="00F209AB"/>
    <w:rsid w:val="00F43762"/>
    <w:rsid w:val="00FA2FF0"/>
    <w:rsid w:val="00FB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84792-3C93-461B-A2ED-2ADD7552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4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74FE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qFormat/>
    <w:rsid w:val="00874F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92B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74FE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874FE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0"/>
    <w:uiPriority w:val="99"/>
    <w:rsid w:val="00874FE5"/>
    <w:pPr>
      <w:spacing w:before="100" w:beforeAutospacing="1" w:after="100" w:afterAutospacing="1"/>
    </w:pPr>
  </w:style>
  <w:style w:type="paragraph" w:styleId="21">
    <w:name w:val="List 2"/>
    <w:basedOn w:val="a0"/>
    <w:rsid w:val="00874FE5"/>
    <w:pPr>
      <w:ind w:left="566" w:hanging="283"/>
    </w:pPr>
  </w:style>
  <w:style w:type="paragraph" w:styleId="22">
    <w:name w:val="Body Text Indent 2"/>
    <w:basedOn w:val="a0"/>
    <w:link w:val="23"/>
    <w:rsid w:val="00874FE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874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0"/>
    <w:link w:val="a6"/>
    <w:semiHidden/>
    <w:rsid w:val="00874FE5"/>
    <w:rPr>
      <w:sz w:val="20"/>
      <w:szCs w:val="20"/>
    </w:rPr>
  </w:style>
  <w:style w:type="character" w:customStyle="1" w:styleId="a6">
    <w:name w:val="Текст сноски Знак"/>
    <w:basedOn w:val="a1"/>
    <w:link w:val="a5"/>
    <w:semiHidden/>
    <w:rsid w:val="00874F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74FE5"/>
    <w:rPr>
      <w:vertAlign w:val="superscript"/>
    </w:rPr>
  </w:style>
  <w:style w:type="paragraph" w:styleId="24">
    <w:name w:val="Body Text 2"/>
    <w:basedOn w:val="a0"/>
    <w:link w:val="25"/>
    <w:rsid w:val="00874FE5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874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0"/>
    <w:link w:val="a9"/>
    <w:rsid w:val="00874FE5"/>
    <w:pPr>
      <w:spacing w:after="120"/>
    </w:pPr>
  </w:style>
  <w:style w:type="character" w:customStyle="1" w:styleId="a9">
    <w:name w:val="Основной текст Знак"/>
    <w:basedOn w:val="a1"/>
    <w:link w:val="a8"/>
    <w:rsid w:val="00874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0"/>
    <w:rsid w:val="00874FE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0"/>
    <w:link w:val="ab"/>
    <w:rsid w:val="00874F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874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874FE5"/>
  </w:style>
  <w:style w:type="table" w:styleId="ad">
    <w:name w:val="Table Grid"/>
    <w:basedOn w:val="a2"/>
    <w:rsid w:val="00874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2"/>
    <w:rsid w:val="00874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0"/>
    <w:link w:val="af"/>
    <w:semiHidden/>
    <w:rsid w:val="00874F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semiHidden/>
    <w:rsid w:val="00874FE5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unhideWhenUsed/>
    <w:rsid w:val="00874FE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874FE5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List"/>
    <w:basedOn w:val="a0"/>
    <w:unhideWhenUsed/>
    <w:rsid w:val="00874FE5"/>
    <w:pPr>
      <w:ind w:left="283" w:hanging="283"/>
      <w:contextualSpacing/>
    </w:pPr>
  </w:style>
  <w:style w:type="paragraph" w:styleId="af1">
    <w:name w:val="Body Text Indent"/>
    <w:basedOn w:val="a0"/>
    <w:link w:val="af2"/>
    <w:uiPriority w:val="99"/>
    <w:unhideWhenUsed/>
    <w:rsid w:val="00874FE5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rsid w:val="00874FE5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0"/>
    <w:rsid w:val="00874FE5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210">
    <w:name w:val="Основной текст 21"/>
    <w:basedOn w:val="a0"/>
    <w:rsid w:val="00874FE5"/>
    <w:pPr>
      <w:overflowPunct w:val="0"/>
      <w:autoSpaceDE w:val="0"/>
      <w:autoSpaceDN w:val="0"/>
      <w:adjustRightInd w:val="0"/>
      <w:ind w:left="709" w:firstLine="709"/>
    </w:pPr>
    <w:rPr>
      <w:sz w:val="32"/>
      <w:szCs w:val="20"/>
    </w:rPr>
  </w:style>
  <w:style w:type="character" w:customStyle="1" w:styleId="apple-converted-space">
    <w:name w:val="apple-converted-space"/>
    <w:rsid w:val="00874FE5"/>
  </w:style>
  <w:style w:type="character" w:customStyle="1" w:styleId="apple-style-span">
    <w:name w:val="apple-style-span"/>
    <w:rsid w:val="00874FE5"/>
  </w:style>
  <w:style w:type="paragraph" w:customStyle="1" w:styleId="ConsTitle">
    <w:name w:val="ConsTitle"/>
    <w:uiPriority w:val="99"/>
    <w:rsid w:val="00874F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4">
    <w:name w:val="Hyperlink"/>
    <w:unhideWhenUsed/>
    <w:rsid w:val="00874FE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rvts6">
    <w:name w:val="rvts6"/>
    <w:rsid w:val="00874FE5"/>
  </w:style>
  <w:style w:type="paragraph" w:customStyle="1" w:styleId="a">
    <w:name w:val="Перечисление для таблиц"/>
    <w:basedOn w:val="a0"/>
    <w:rsid w:val="00874FE5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f5">
    <w:name w:val="List Paragraph"/>
    <w:basedOn w:val="a0"/>
    <w:uiPriority w:val="34"/>
    <w:qFormat/>
    <w:rsid w:val="00874F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C92B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E4C47-DD22-4044-94E6-841CEF66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2015-11-01T07:40:00Z</cp:lastPrinted>
  <dcterms:created xsi:type="dcterms:W3CDTF">2013-10-29T06:43:00Z</dcterms:created>
  <dcterms:modified xsi:type="dcterms:W3CDTF">2021-04-12T09:08:00Z</dcterms:modified>
</cp:coreProperties>
</file>